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CA0DB67" w:rsidP="300CF254" w:rsidRDefault="1CA0DB67" w14:paraId="0F7D7696" w14:textId="5490C742">
      <w:pPr>
        <w:pStyle w:val="Normal"/>
        <w:jc w:val="center"/>
        <w:rPr>
          <w:b w:val="0"/>
          <w:bCs w:val="0"/>
        </w:rPr>
      </w:pPr>
      <w:r w:rsidRPr="300CF254" w:rsidR="1CA0DB67">
        <w:rPr>
          <w:b w:val="1"/>
          <w:bCs w:val="1"/>
        </w:rPr>
        <w:t>BCOEL Steering Committee Meeting Minutes</w:t>
      </w:r>
      <w:r>
        <w:br/>
      </w:r>
      <w:r w:rsidR="190751FA">
        <w:rPr>
          <w:b w:val="0"/>
          <w:bCs w:val="0"/>
        </w:rPr>
        <w:t>September 21, 2021 1-2pm via Zoom</w:t>
      </w:r>
    </w:p>
    <w:p w:rsidR="43195CF2" w:rsidP="300CF254" w:rsidRDefault="43195CF2" w14:paraId="68CDC419" w14:textId="42250489">
      <w:pPr>
        <w:pStyle w:val="Normal"/>
      </w:pPr>
      <w:r w:rsidRPr="300CF254" w:rsidR="43195CF2">
        <w:rPr>
          <w:b w:val="1"/>
          <w:bCs w:val="1"/>
        </w:rPr>
        <w:t>Attendees</w:t>
      </w:r>
      <w:r w:rsidR="43195CF2">
        <w:rPr/>
        <w:t xml:space="preserve">: Donna </w:t>
      </w:r>
      <w:r w:rsidR="085F53E8">
        <w:rPr/>
        <w:t xml:space="preserve">Langille </w:t>
      </w:r>
      <w:r w:rsidR="43195CF2">
        <w:rPr/>
        <w:t>(chair)</w:t>
      </w:r>
      <w:r w:rsidR="5211A7B6">
        <w:rPr/>
        <w:t xml:space="preserve">, Martin </w:t>
      </w:r>
      <w:r w:rsidRPr="300CF254" w:rsidR="5211A7B6">
        <w:rPr>
          <w:rFonts w:ascii="Calibri" w:hAnsi="Calibri" w:eastAsia="Calibri" w:cs="Calibri"/>
          <w:noProof w:val="0"/>
          <w:sz w:val="22"/>
          <w:szCs w:val="22"/>
          <w:lang w:val="en-US"/>
        </w:rPr>
        <w:t>Warkentin (notetaker)</w:t>
      </w:r>
      <w:r w:rsidR="43195CF2">
        <w:rPr/>
        <w:t xml:space="preserve">, </w:t>
      </w:r>
      <w:proofErr w:type="spellStart"/>
      <w:r w:rsidR="43195CF2">
        <w:rPr/>
        <w:t>Darcye</w:t>
      </w:r>
      <w:proofErr w:type="spellEnd"/>
      <w:r w:rsidR="43195CF2">
        <w:rPr/>
        <w:t xml:space="preserve"> </w:t>
      </w:r>
      <w:proofErr w:type="spellStart"/>
      <w:r w:rsidR="4D267756">
        <w:rPr/>
        <w:t>Lovsin</w:t>
      </w:r>
      <w:proofErr w:type="spellEnd"/>
      <w:r w:rsidR="4D267756">
        <w:rPr/>
        <w:t xml:space="preserve"> </w:t>
      </w:r>
      <w:r w:rsidR="43195CF2">
        <w:rPr/>
        <w:t>(</w:t>
      </w:r>
      <w:r w:rsidR="6DCCEC6E">
        <w:rPr/>
        <w:t>notetaker</w:t>
      </w:r>
      <w:r w:rsidR="43195CF2">
        <w:rPr/>
        <w:t>), Amanda</w:t>
      </w:r>
      <w:r w:rsidR="19693AA5">
        <w:rPr/>
        <w:t xml:space="preserve"> </w:t>
      </w:r>
      <w:r w:rsidRPr="300CF254" w:rsidR="19693AA5">
        <w:rPr>
          <w:rFonts w:ascii="Calibri" w:hAnsi="Calibri" w:eastAsia="Calibri" w:cs="Calibri"/>
          <w:noProof w:val="0"/>
          <w:sz w:val="22"/>
          <w:szCs w:val="22"/>
          <w:lang w:val="en-US"/>
        </w:rPr>
        <w:t>Grey</w:t>
      </w:r>
      <w:r w:rsidR="43195CF2">
        <w:rPr/>
        <w:t>, Urooj</w:t>
      </w:r>
      <w:r w:rsidR="02DBE7D1">
        <w:rPr/>
        <w:t xml:space="preserve"> </w:t>
      </w:r>
      <w:r w:rsidRPr="300CF254" w:rsidR="02DBE7D1">
        <w:rPr>
          <w:rFonts w:ascii="Calibri" w:hAnsi="Calibri" w:eastAsia="Calibri" w:cs="Calibri"/>
          <w:noProof w:val="0"/>
          <w:sz w:val="22"/>
          <w:szCs w:val="22"/>
          <w:lang w:val="en-US"/>
        </w:rPr>
        <w:t>Nizami</w:t>
      </w:r>
      <w:r w:rsidR="43195CF2">
        <w:rPr/>
        <w:t>, Brenda</w:t>
      </w:r>
      <w:r w:rsidR="2A3FB616">
        <w:rPr/>
        <w:t xml:space="preserve"> </w:t>
      </w:r>
      <w:r w:rsidRPr="300CF254" w:rsidR="2A3FB616">
        <w:rPr>
          <w:rFonts w:ascii="Calibri" w:hAnsi="Calibri" w:eastAsia="Calibri" w:cs="Calibri"/>
          <w:noProof w:val="0"/>
          <w:sz w:val="22"/>
          <w:szCs w:val="22"/>
          <w:lang w:val="en-US"/>
        </w:rPr>
        <w:t>Smith</w:t>
      </w:r>
      <w:r w:rsidR="43195CF2">
        <w:rPr/>
        <w:t>, Caroline</w:t>
      </w:r>
      <w:r w:rsidRPr="300CF254" w:rsidR="56350A3D">
        <w:rPr>
          <w:rFonts w:ascii="Calibri" w:hAnsi="Calibri" w:eastAsia="Calibri" w:cs="Calibri"/>
          <w:noProof w:val="0"/>
          <w:sz w:val="22"/>
          <w:szCs w:val="22"/>
          <w:lang w:val="en-US"/>
        </w:rPr>
        <w:t xml:space="preserve"> Daniels</w:t>
      </w:r>
      <w:r w:rsidR="43195CF2">
        <w:rPr/>
        <w:t>,</w:t>
      </w:r>
      <w:r w:rsidR="43195CF2">
        <w:rPr/>
        <w:t xml:space="preserve"> Hope</w:t>
      </w:r>
      <w:r w:rsidR="4D0BE5C7">
        <w:rPr/>
        <w:t xml:space="preserve"> </w:t>
      </w:r>
      <w:r w:rsidRPr="300CF254" w:rsidR="4D0BE5C7">
        <w:rPr>
          <w:rFonts w:ascii="Calibri" w:hAnsi="Calibri" w:eastAsia="Calibri" w:cs="Calibri"/>
          <w:noProof w:val="0"/>
          <w:sz w:val="22"/>
          <w:szCs w:val="22"/>
          <w:lang w:val="en-US"/>
        </w:rPr>
        <w:t>Power</w:t>
      </w:r>
      <w:r w:rsidR="43195CF2">
        <w:rPr/>
        <w:t>, Debra</w:t>
      </w:r>
      <w:r w:rsidR="0FE8C8C3">
        <w:rPr/>
        <w:t xml:space="preserve"> </w:t>
      </w:r>
      <w:r w:rsidRPr="300CF254" w:rsidR="2CE19ED3">
        <w:rPr>
          <w:rFonts w:ascii="Calibri" w:hAnsi="Calibri" w:eastAsia="Calibri" w:cs="Calibri"/>
          <w:noProof w:val="0"/>
          <w:sz w:val="22"/>
          <w:szCs w:val="22"/>
          <w:lang w:val="en-US"/>
        </w:rPr>
        <w:t>Flewelling</w:t>
      </w:r>
      <w:r w:rsidR="43195CF2">
        <w:rPr/>
        <w:t>, Karen</w:t>
      </w:r>
      <w:r w:rsidR="3F9743A3">
        <w:rPr/>
        <w:t xml:space="preserve"> </w:t>
      </w:r>
      <w:r w:rsidRPr="300CF254" w:rsidR="3F9743A3">
        <w:rPr>
          <w:rFonts w:ascii="Calibri" w:hAnsi="Calibri" w:eastAsia="Calibri" w:cs="Calibri"/>
          <w:noProof w:val="0"/>
          <w:sz w:val="22"/>
          <w:szCs w:val="22"/>
          <w:lang w:val="en-US"/>
        </w:rPr>
        <w:t>Meijer-Klein</w:t>
      </w:r>
      <w:r w:rsidR="43195CF2">
        <w:rPr/>
        <w:t>, Lin</w:t>
      </w:r>
      <w:r w:rsidR="7D6C2994">
        <w:rPr/>
        <w:t xml:space="preserve"> </w:t>
      </w:r>
      <w:r w:rsidRPr="300CF254" w:rsidR="7D6C2994">
        <w:rPr>
          <w:rFonts w:ascii="Calibri" w:hAnsi="Calibri" w:eastAsia="Calibri" w:cs="Calibri"/>
          <w:noProof w:val="0"/>
          <w:sz w:val="22"/>
          <w:szCs w:val="22"/>
          <w:lang w:val="en-US"/>
        </w:rPr>
        <w:t>Brander</w:t>
      </w:r>
    </w:p>
    <w:p w:rsidR="43195CF2" w:rsidP="300CF254" w:rsidRDefault="43195CF2" w14:paraId="0BAFDF8D" w14:textId="4E6AF033">
      <w:pPr>
        <w:pStyle w:val="Normal"/>
      </w:pPr>
      <w:r w:rsidRPr="300CF254" w:rsidR="43195CF2">
        <w:rPr>
          <w:b w:val="1"/>
          <w:bCs w:val="1"/>
        </w:rPr>
        <w:t>Regrets</w:t>
      </w:r>
      <w:r w:rsidR="43195CF2">
        <w:rPr/>
        <w:t>: Lindsay (on leave)</w:t>
      </w:r>
      <w:r w:rsidR="44FCA621">
        <w:rPr/>
        <w:t xml:space="preserve">, </w:t>
      </w:r>
      <w:r w:rsidRPr="300CF254" w:rsidR="44FCA621">
        <w:rPr>
          <w:rFonts w:ascii="Calibri" w:hAnsi="Calibri" w:eastAsia="Calibri" w:cs="Calibri"/>
          <w:noProof w:val="0"/>
          <w:sz w:val="22"/>
          <w:szCs w:val="22"/>
          <w:lang w:val="en-US"/>
        </w:rPr>
        <w:t xml:space="preserve">Ali de Haan, Reba Ouimet, Roen </w:t>
      </w:r>
      <w:proofErr w:type="spellStart"/>
      <w:r w:rsidRPr="300CF254" w:rsidR="44FCA621">
        <w:rPr>
          <w:rFonts w:ascii="Calibri" w:hAnsi="Calibri" w:eastAsia="Calibri" w:cs="Calibri"/>
          <w:noProof w:val="0"/>
          <w:sz w:val="22"/>
          <w:szCs w:val="22"/>
          <w:lang w:val="en-US"/>
        </w:rPr>
        <w:t>Janyk</w:t>
      </w:r>
      <w:proofErr w:type="spellEnd"/>
      <w:r w:rsidRPr="300CF254" w:rsidR="44FCA621">
        <w:rPr>
          <w:rFonts w:ascii="Calibri" w:hAnsi="Calibri" w:eastAsia="Calibri" w:cs="Calibri"/>
          <w:noProof w:val="0"/>
          <w:sz w:val="22"/>
          <w:szCs w:val="22"/>
          <w:lang w:val="en-US"/>
        </w:rPr>
        <w:t xml:space="preserve"> (on leave), Erin Fields</w:t>
      </w:r>
    </w:p>
    <w:p w:rsidR="49362B56" w:rsidP="300CF254" w:rsidRDefault="49362B56" w14:paraId="6549E8B8" w14:textId="0C4B5285">
      <w:pPr>
        <w:pStyle w:val="Normal"/>
        <w:spacing w:before="0" w:beforeAutospacing="off" w:after="0" w:afterAutospacing="off" w:line="259" w:lineRule="auto"/>
        <w:ind/>
        <w:rPr>
          <w:b w:val="1"/>
          <w:bCs w:val="1"/>
        </w:rPr>
      </w:pPr>
      <w:r w:rsidRPr="300CF254" w:rsidR="44FCA621">
        <w:rPr>
          <w:b w:val="1"/>
          <w:bCs w:val="1"/>
        </w:rPr>
        <w:t>Meeting Agenda</w:t>
      </w:r>
    </w:p>
    <w:p w:rsidR="49362B56" w:rsidP="300CF254" w:rsidRDefault="49362B56" w14:paraId="10B4FF88" w14:textId="117DFE36">
      <w:pPr>
        <w:pStyle w:val="ListParagraph"/>
        <w:numPr>
          <w:ilvl w:val="0"/>
          <w:numId w:val="7"/>
        </w:numPr>
        <w:spacing w:before="0" w:beforeAutospacing="off" w:after="0" w:afterAutospacing="off" w:line="259" w:lineRule="auto"/>
        <w:ind/>
        <w:rPr>
          <w:b w:val="1"/>
          <w:bCs w:val="1"/>
        </w:rPr>
      </w:pPr>
      <w:r w:rsidRPr="72FCCD94" w:rsidR="44FCA621">
        <w:rPr>
          <w:b w:val="1"/>
          <w:bCs w:val="1"/>
        </w:rPr>
        <w:t>Welcome</w:t>
      </w:r>
    </w:p>
    <w:p w:rsidR="49362B56" w:rsidP="300CF254" w:rsidRDefault="49362B56" w14:paraId="69A7C96C" w14:textId="53B277D1">
      <w:pPr>
        <w:pStyle w:val="Normal"/>
        <w:spacing w:before="0" w:beforeAutospacing="off" w:after="0" w:afterAutospacing="off" w:line="259" w:lineRule="auto"/>
        <w:ind/>
        <w:rPr>
          <w:b w:val="1"/>
          <w:bCs w:val="1"/>
        </w:rPr>
      </w:pPr>
    </w:p>
    <w:p w:rsidR="49362B56" w:rsidP="300CF254" w:rsidRDefault="49362B56" w14:paraId="54A3F4D6" w14:textId="7FF0FC90">
      <w:pPr>
        <w:pStyle w:val="ListParagraph"/>
        <w:numPr>
          <w:ilvl w:val="0"/>
          <w:numId w:val="7"/>
        </w:numPr>
        <w:spacing w:before="0" w:beforeAutospacing="off" w:after="0" w:afterAutospacing="off" w:line="259" w:lineRule="auto"/>
        <w:ind/>
        <w:rPr>
          <w:b w:val="1"/>
          <w:bCs w:val="1"/>
        </w:rPr>
      </w:pPr>
      <w:r w:rsidRPr="72FCCD94" w:rsidR="44FCA621">
        <w:rPr>
          <w:b w:val="1"/>
          <w:bCs w:val="1"/>
        </w:rPr>
        <w:t>Agenda: Changes and additions</w:t>
      </w:r>
    </w:p>
    <w:p w:rsidR="49362B56" w:rsidP="300CF254" w:rsidRDefault="49362B56" w14:paraId="2EF3B8E0" w14:textId="3FF661B3">
      <w:pPr>
        <w:pStyle w:val="Normal"/>
        <w:spacing w:before="0" w:beforeAutospacing="off" w:after="0" w:afterAutospacing="off" w:line="259" w:lineRule="auto"/>
        <w:ind/>
        <w:rPr>
          <w:b w:val="1"/>
          <w:bCs w:val="1"/>
        </w:rPr>
      </w:pPr>
    </w:p>
    <w:p w:rsidR="49362B56" w:rsidP="72FCCD94" w:rsidRDefault="49362B56" w14:paraId="0A03F3EB" w14:textId="1868CBD5">
      <w:pPr>
        <w:pStyle w:val="ListParagraph"/>
        <w:numPr>
          <w:ilvl w:val="1"/>
          <w:numId w:val="12"/>
        </w:numPr>
        <w:spacing w:before="0" w:beforeAutospacing="off" w:after="0" w:afterAutospacing="off" w:line="259" w:lineRule="auto"/>
        <w:ind/>
        <w:rPr>
          <w:b w:val="0"/>
          <w:bCs w:val="0"/>
        </w:rPr>
      </w:pPr>
      <w:r w:rsidRPr="72FCCD94" w:rsidR="44FCA621">
        <w:rPr>
          <w:b w:val="1"/>
          <w:bCs w:val="1"/>
        </w:rPr>
        <w:t xml:space="preserve">Added: </w:t>
      </w:r>
      <w:r w:rsidR="44FCA621">
        <w:rPr>
          <w:b w:val="0"/>
          <w:bCs w:val="0"/>
        </w:rPr>
        <w:t>Update added to round table on how institutions are dealing with transition from remote to onsite work in the Roundtable.</w:t>
      </w:r>
    </w:p>
    <w:p w:rsidR="49362B56" w:rsidP="300CF254" w:rsidRDefault="49362B56" w14:paraId="392C3D77" w14:textId="2A8354BC">
      <w:pPr>
        <w:pStyle w:val="Normal"/>
        <w:spacing w:before="0" w:beforeAutospacing="off" w:after="0" w:afterAutospacing="off" w:line="259" w:lineRule="auto"/>
        <w:ind/>
        <w:rPr>
          <w:b w:val="0"/>
          <w:bCs w:val="0"/>
        </w:rPr>
      </w:pPr>
    </w:p>
    <w:p w:rsidR="49362B56" w:rsidP="300CF254" w:rsidRDefault="49362B56" w14:paraId="46B1BC76" w14:textId="4A353B0D">
      <w:pPr>
        <w:pStyle w:val="ListParagraph"/>
        <w:numPr>
          <w:ilvl w:val="0"/>
          <w:numId w:val="7"/>
        </w:numPr>
        <w:spacing w:before="0" w:beforeAutospacing="off" w:after="0" w:afterAutospacing="off" w:line="259" w:lineRule="auto"/>
        <w:ind/>
        <w:rPr>
          <w:b w:val="1"/>
          <w:bCs w:val="1"/>
        </w:rPr>
      </w:pPr>
      <w:r w:rsidRPr="72FCCD94" w:rsidR="44FCA621">
        <w:rPr>
          <w:b w:val="1"/>
          <w:bCs w:val="1"/>
        </w:rPr>
        <w:t xml:space="preserve">Approval of the June 14, </w:t>
      </w:r>
      <w:r w:rsidRPr="72FCCD94" w:rsidR="44FCA621">
        <w:rPr>
          <w:b w:val="1"/>
          <w:bCs w:val="1"/>
        </w:rPr>
        <w:t>2021</w:t>
      </w:r>
      <w:r w:rsidRPr="72FCCD94" w:rsidR="44FCA621">
        <w:rPr>
          <w:b w:val="1"/>
          <w:bCs w:val="1"/>
        </w:rPr>
        <w:t xml:space="preserve"> meeting minutes</w:t>
      </w:r>
    </w:p>
    <w:p w:rsidR="49362B56" w:rsidP="300CF254" w:rsidRDefault="49362B56" w14:paraId="0A528896" w14:textId="1B2E7D6D">
      <w:pPr>
        <w:pStyle w:val="Normal"/>
        <w:spacing w:before="0" w:beforeAutospacing="off" w:after="0" w:afterAutospacing="off" w:line="259" w:lineRule="auto"/>
        <w:ind/>
        <w:rPr>
          <w:b w:val="1"/>
          <w:bCs w:val="1"/>
        </w:rPr>
      </w:pPr>
    </w:p>
    <w:p w:rsidR="49362B56" w:rsidP="72FCCD94" w:rsidRDefault="49362B56" w14:paraId="387C4FCA" w14:textId="1144202D">
      <w:pPr>
        <w:pStyle w:val="ListParagraph"/>
        <w:numPr>
          <w:ilvl w:val="1"/>
          <w:numId w:val="13"/>
        </w:numPr>
        <w:spacing w:before="0" w:beforeAutospacing="off" w:after="0" w:afterAutospacing="off" w:line="259" w:lineRule="auto"/>
        <w:ind/>
        <w:rPr>
          <w:b w:val="0"/>
          <w:bCs w:val="0"/>
        </w:rPr>
      </w:pPr>
      <w:r w:rsidR="44FCA621">
        <w:rPr>
          <w:b w:val="0"/>
          <w:bCs w:val="0"/>
        </w:rPr>
        <w:t>Minutes approved.</w:t>
      </w:r>
    </w:p>
    <w:p w:rsidR="49362B56" w:rsidP="300CF254" w:rsidRDefault="49362B56" w14:paraId="71576DC6" w14:textId="3341A06D">
      <w:pPr>
        <w:pStyle w:val="Normal"/>
        <w:spacing w:before="0" w:beforeAutospacing="off" w:after="0" w:afterAutospacing="off" w:line="259" w:lineRule="auto"/>
        <w:ind/>
        <w:rPr>
          <w:b w:val="0"/>
          <w:bCs w:val="0"/>
        </w:rPr>
      </w:pPr>
    </w:p>
    <w:p w:rsidR="49362B56" w:rsidP="300CF254" w:rsidRDefault="49362B56" w14:paraId="7A626343" w14:textId="6A83A372">
      <w:pPr>
        <w:pStyle w:val="ListParagraph"/>
        <w:numPr>
          <w:ilvl w:val="0"/>
          <w:numId w:val="7"/>
        </w:numPr>
        <w:spacing w:before="0" w:beforeAutospacing="off" w:after="0" w:afterAutospacing="off" w:line="259" w:lineRule="auto"/>
        <w:ind/>
        <w:rPr>
          <w:b w:val="1"/>
          <w:bCs w:val="1"/>
        </w:rPr>
      </w:pPr>
      <w:r w:rsidRPr="72FCCD94" w:rsidR="44FCA621">
        <w:rPr>
          <w:b w:val="1"/>
          <w:bCs w:val="1"/>
        </w:rPr>
        <w:t>BCOEL Steering Committee 2021/22 Meeting Dates</w:t>
      </w:r>
    </w:p>
    <w:p w:rsidR="49362B56" w:rsidP="300CF254" w:rsidRDefault="49362B56" w14:paraId="485F31F3" w14:textId="62D768C6">
      <w:pPr>
        <w:pStyle w:val="Normal"/>
        <w:spacing w:before="0" w:beforeAutospacing="off" w:after="0" w:afterAutospacing="off" w:line="259" w:lineRule="auto"/>
        <w:ind/>
        <w:rPr>
          <w:b w:val="1"/>
          <w:bCs w:val="1"/>
        </w:rPr>
      </w:pPr>
    </w:p>
    <w:p w:rsidR="49362B56" w:rsidP="72FCCD94" w:rsidRDefault="49362B56" w14:paraId="4010EFDA" w14:textId="42838EE2">
      <w:pPr>
        <w:pStyle w:val="ListParagraph"/>
        <w:numPr>
          <w:ilvl w:val="1"/>
          <w:numId w:val="14"/>
        </w:numPr>
        <w:spacing w:before="0" w:beforeAutospacing="off" w:after="0" w:afterAutospacing="off" w:line="259" w:lineRule="auto"/>
        <w:ind/>
        <w:rPr>
          <w:b w:val="0"/>
          <w:bCs w:val="0"/>
        </w:rPr>
      </w:pPr>
      <w:r w:rsidR="44FCA621">
        <w:rPr>
          <w:b w:val="0"/>
          <w:bCs w:val="0"/>
        </w:rPr>
        <w:t>Meeting dates approved</w:t>
      </w:r>
    </w:p>
    <w:p w:rsidR="49362B56" w:rsidP="300CF254" w:rsidRDefault="49362B56" w14:paraId="3B4DA631" w14:textId="3176EC1E">
      <w:pPr>
        <w:pStyle w:val="Normal"/>
        <w:spacing w:before="0" w:beforeAutospacing="off" w:after="0" w:afterAutospacing="off" w:line="259" w:lineRule="auto"/>
        <w:ind/>
        <w:rPr>
          <w:b w:val="0"/>
          <w:bCs w:val="0"/>
        </w:rPr>
      </w:pPr>
    </w:p>
    <w:p w:rsidR="49362B56" w:rsidP="300CF254" w:rsidRDefault="49362B56" w14:paraId="6FD6843B" w14:textId="1003378D">
      <w:pPr>
        <w:pStyle w:val="ListParagraph"/>
        <w:numPr>
          <w:ilvl w:val="0"/>
          <w:numId w:val="7"/>
        </w:numPr>
        <w:spacing w:before="0" w:beforeAutospacing="off" w:after="0" w:afterAutospacing="off" w:line="259" w:lineRule="auto"/>
        <w:ind/>
        <w:rPr>
          <w:b w:val="1"/>
          <w:bCs w:val="1"/>
        </w:rPr>
      </w:pPr>
      <w:r w:rsidRPr="72FCCD94" w:rsidR="44FCA621">
        <w:rPr>
          <w:b w:val="1"/>
          <w:bCs w:val="1"/>
        </w:rPr>
        <w:t>BCOEL 2021/22 Priorities</w:t>
      </w:r>
    </w:p>
    <w:p w:rsidR="49362B56" w:rsidP="300CF254" w:rsidRDefault="49362B56" w14:paraId="46337764" w14:textId="3B7B510F">
      <w:pPr>
        <w:pStyle w:val="Normal"/>
        <w:spacing w:before="0" w:beforeAutospacing="off" w:after="0" w:afterAutospacing="off" w:line="259" w:lineRule="auto"/>
        <w:ind/>
        <w:rPr>
          <w:b w:val="1"/>
          <w:bCs w:val="1"/>
        </w:rPr>
      </w:pPr>
    </w:p>
    <w:p w:rsidR="49362B56" w:rsidP="72FCCD94" w:rsidRDefault="49362B56" w14:paraId="41CF72F3" w14:textId="13F5B0F6">
      <w:pPr>
        <w:pStyle w:val="ListParagraph"/>
        <w:numPr>
          <w:ilvl w:val="1"/>
          <w:numId w:val="15"/>
        </w:numPr>
        <w:spacing w:before="0" w:beforeAutospacing="off" w:after="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2FCCD94" w:rsidR="4F139D4C">
        <w:rPr>
          <w:rFonts w:ascii="Calibri" w:hAnsi="Calibri" w:eastAsia="Calibri" w:cs="Calibri"/>
          <w:b w:val="0"/>
          <w:bCs w:val="0"/>
          <w:i w:val="0"/>
          <w:iCs w:val="0"/>
          <w:caps w:val="0"/>
          <w:smallCaps w:val="0"/>
          <w:noProof w:val="0"/>
          <w:color w:val="000000" w:themeColor="text1" w:themeTint="FF" w:themeShade="FF"/>
          <w:sz w:val="22"/>
          <w:szCs w:val="22"/>
          <w:lang w:val="en-CA"/>
        </w:rPr>
        <w:t xml:space="preserve">Review of the Google doc at: </w:t>
      </w:r>
      <w:hyperlink r:id="R106ba9fb4f324eaa">
        <w:r w:rsidRPr="72FCCD94" w:rsidR="4F139D4C">
          <w:rPr>
            <w:rStyle w:val="Hyperlink"/>
            <w:rFonts w:ascii="Calibri" w:hAnsi="Calibri" w:eastAsia="Calibri" w:cs="Calibri"/>
            <w:b w:val="0"/>
            <w:bCs w:val="0"/>
            <w:i w:val="0"/>
            <w:iCs w:val="0"/>
            <w:caps w:val="0"/>
            <w:smallCaps w:val="0"/>
            <w:strike w:val="0"/>
            <w:dstrike w:val="0"/>
            <w:noProof w:val="0"/>
            <w:sz w:val="22"/>
            <w:szCs w:val="22"/>
            <w:lang w:val="en-CA"/>
          </w:rPr>
          <w:t>https://docs.google.com/document/d/132ApUMaJ40Ut-NCRgSdJGoixHRhrCMnwWTotopSggFg/edit</w:t>
        </w:r>
      </w:hyperlink>
    </w:p>
    <w:p w:rsidR="49362B56" w:rsidP="72FCCD94" w:rsidRDefault="49362B56" w14:paraId="3BBF0FE5" w14:textId="645BFE37">
      <w:pPr>
        <w:pStyle w:val="ListParagraph"/>
        <w:numPr>
          <w:ilvl w:val="1"/>
          <w:numId w:val="15"/>
        </w:numPr>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CA"/>
        </w:rPr>
      </w:pPr>
      <w:r w:rsidRPr="72FCCD94" w:rsidR="4F139D4C">
        <w:rPr>
          <w:rFonts w:ascii="Calibri" w:hAnsi="Calibri" w:eastAsia="Calibri" w:cs="Calibri"/>
          <w:b w:val="0"/>
          <w:bCs w:val="0"/>
          <w:i w:val="0"/>
          <w:iCs w:val="0"/>
          <w:caps w:val="0"/>
          <w:smallCaps w:val="0"/>
          <w:noProof w:val="0"/>
          <w:color w:val="000000" w:themeColor="text1" w:themeTint="FF" w:themeShade="FF"/>
          <w:sz w:val="22"/>
          <w:szCs w:val="22"/>
          <w:lang w:val="en-CA"/>
        </w:rPr>
        <w:t>Updates, questions, and clarifications about the roles and commitments of each section.</w:t>
      </w:r>
    </w:p>
    <w:p w:rsidR="49362B56" w:rsidP="72FCCD94" w:rsidRDefault="49362B56" w14:paraId="717D17BA" w14:textId="4A97B4CF">
      <w:pPr>
        <w:pStyle w:val="ListParagraph"/>
        <w:numPr>
          <w:ilvl w:val="1"/>
          <w:numId w:val="15"/>
        </w:numPr>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CA"/>
        </w:rPr>
      </w:pPr>
      <w:r w:rsidRPr="72FCCD94" w:rsidR="3F903AE7">
        <w:rPr>
          <w:rFonts w:ascii="Calibri" w:hAnsi="Calibri" w:eastAsia="Calibri" w:cs="Calibri"/>
          <w:b w:val="0"/>
          <w:bCs w:val="0"/>
          <w:i w:val="0"/>
          <w:iCs w:val="0"/>
          <w:caps w:val="0"/>
          <w:smallCaps w:val="0"/>
          <w:noProof w:val="0"/>
          <w:color w:val="000000" w:themeColor="text1" w:themeTint="FF" w:themeShade="FF"/>
          <w:sz w:val="22"/>
          <w:szCs w:val="22"/>
          <w:lang w:val="en-CA"/>
        </w:rPr>
        <w:t xml:space="preserve">Updates: </w:t>
      </w:r>
    </w:p>
    <w:p w:rsidR="49362B56" w:rsidP="72FCCD94" w:rsidRDefault="49362B56" w14:paraId="7F40224E" w14:textId="0E1798CE">
      <w:pPr>
        <w:pStyle w:val="ListParagraph"/>
        <w:numPr>
          <w:ilvl w:val="2"/>
          <w:numId w:val="15"/>
        </w:numPr>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CA"/>
        </w:rPr>
      </w:pPr>
      <w:r w:rsidRPr="72FCCD94" w:rsidR="3F903AE7">
        <w:rPr>
          <w:rFonts w:ascii="Calibri" w:hAnsi="Calibri" w:eastAsia="Calibri" w:cs="Calibri"/>
          <w:b w:val="0"/>
          <w:bCs w:val="0"/>
          <w:i w:val="0"/>
          <w:iCs w:val="0"/>
          <w:caps w:val="0"/>
          <w:smallCaps w:val="0"/>
          <w:noProof w:val="0"/>
          <w:color w:val="000000" w:themeColor="text1" w:themeTint="FF" w:themeShade="FF"/>
          <w:sz w:val="22"/>
          <w:szCs w:val="22"/>
          <w:lang w:val="en-CA"/>
        </w:rPr>
        <w:t>Brenda: no uptake of the mentorship program over the summer. Plans to try some outreach and promotion about this program for the new academic year. Action: Brenda and/or Debra to send information out on listserv(s).</w:t>
      </w:r>
    </w:p>
    <w:p w:rsidR="49362B56" w:rsidP="72FCCD94" w:rsidRDefault="49362B56" w14:paraId="423627FB" w14:textId="1388FBE3">
      <w:pPr>
        <w:pStyle w:val="ListParagraph"/>
        <w:numPr>
          <w:ilvl w:val="2"/>
          <w:numId w:val="15"/>
        </w:numPr>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CA"/>
        </w:rPr>
      </w:pPr>
      <w:r w:rsidRPr="72FCCD94" w:rsidR="3F903AE7">
        <w:rPr>
          <w:rFonts w:ascii="Calibri" w:hAnsi="Calibri" w:eastAsia="Calibri" w:cs="Calibri"/>
          <w:b w:val="0"/>
          <w:bCs w:val="0"/>
          <w:i w:val="0"/>
          <w:iCs w:val="0"/>
          <w:caps w:val="0"/>
          <w:smallCaps w:val="0"/>
          <w:noProof w:val="0"/>
          <w:color w:val="000000" w:themeColor="text1" w:themeTint="FF" w:themeShade="FF"/>
          <w:sz w:val="22"/>
          <w:szCs w:val="22"/>
          <w:lang w:val="en-CA"/>
        </w:rPr>
        <w:t>Are others involved in open education groups outside of the BCOEL? If someone is working on another group, this should be added to BCOEL document to indicate members’ contributions – everything is relevant to BCOEL work. Good for information sharing as well. Some additions made to the list:</w:t>
      </w:r>
    </w:p>
    <w:p w:rsidR="49362B56" w:rsidP="72FCCD94" w:rsidRDefault="49362B56" w14:paraId="1C7D1CF0" w14:textId="26CBCF6D">
      <w:pPr>
        <w:pStyle w:val="ListParagraph"/>
        <w:numPr>
          <w:ilvl w:val="3"/>
          <w:numId w:val="15"/>
        </w:numPr>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CA"/>
        </w:rPr>
      </w:pPr>
      <w:r w:rsidRPr="72FCCD94" w:rsidR="3F903AE7">
        <w:rPr>
          <w:rFonts w:ascii="Calibri" w:hAnsi="Calibri" w:eastAsia="Calibri" w:cs="Calibri"/>
          <w:b w:val="0"/>
          <w:bCs w:val="0"/>
          <w:i w:val="0"/>
          <w:iCs w:val="0"/>
          <w:caps w:val="0"/>
          <w:smallCaps w:val="0"/>
          <w:noProof w:val="0"/>
          <w:color w:val="000000" w:themeColor="text1" w:themeTint="FF" w:themeShade="FF"/>
          <w:sz w:val="22"/>
          <w:szCs w:val="22"/>
          <w:lang w:val="en-CA"/>
        </w:rPr>
        <w:t>OEN Steering Committee</w:t>
      </w:r>
    </w:p>
    <w:p w:rsidR="49362B56" w:rsidP="72FCCD94" w:rsidRDefault="49362B56" w14:paraId="7414B8C7" w14:textId="184C03A4">
      <w:pPr>
        <w:pStyle w:val="ListParagraph"/>
        <w:numPr>
          <w:ilvl w:val="3"/>
          <w:numId w:val="15"/>
        </w:numPr>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CA"/>
        </w:rPr>
      </w:pPr>
      <w:r w:rsidRPr="72FCCD94" w:rsidR="3F903AE7">
        <w:rPr>
          <w:rFonts w:ascii="Calibri" w:hAnsi="Calibri" w:eastAsia="Calibri" w:cs="Calibri"/>
          <w:b w:val="0"/>
          <w:bCs w:val="0"/>
          <w:i w:val="0"/>
          <w:iCs w:val="0"/>
          <w:caps w:val="0"/>
          <w:smallCaps w:val="0"/>
          <w:noProof w:val="0"/>
          <w:color w:val="000000" w:themeColor="text1" w:themeTint="FF" w:themeShade="FF"/>
          <w:sz w:val="22"/>
          <w:szCs w:val="22"/>
          <w:lang w:val="en-CA"/>
        </w:rPr>
        <w:t>Open Education Conference Program Planning Team</w:t>
      </w:r>
    </w:p>
    <w:p w:rsidR="49362B56" w:rsidP="72FCCD94" w:rsidRDefault="49362B56" w14:paraId="7B248B3A" w14:textId="57881A71">
      <w:pPr>
        <w:pStyle w:val="ListParagraph"/>
        <w:numPr>
          <w:ilvl w:val="3"/>
          <w:numId w:val="15"/>
        </w:numPr>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CA"/>
        </w:rPr>
      </w:pPr>
      <w:r w:rsidRPr="72FCCD94" w:rsidR="3F903AE7">
        <w:rPr>
          <w:rFonts w:ascii="Calibri" w:hAnsi="Calibri" w:eastAsia="Calibri" w:cs="Calibri"/>
          <w:b w:val="0"/>
          <w:bCs w:val="0"/>
          <w:i w:val="0"/>
          <w:iCs w:val="0"/>
          <w:caps w:val="0"/>
          <w:smallCaps w:val="0"/>
          <w:noProof w:val="0"/>
          <w:color w:val="000000" w:themeColor="text1" w:themeTint="FF" w:themeShade="FF"/>
          <w:sz w:val="22"/>
          <w:szCs w:val="22"/>
          <w:lang w:val="en-CA"/>
        </w:rPr>
        <w:t>UN Sustainable Development Goal Open Pedagogy Fellowship</w:t>
      </w:r>
    </w:p>
    <w:p w:rsidR="49362B56" w:rsidP="72FCCD94" w:rsidRDefault="49362B56" w14:paraId="0AC3225A" w14:textId="5ADC161D">
      <w:pPr>
        <w:pStyle w:val="ListParagraph"/>
        <w:numPr>
          <w:ilvl w:val="2"/>
          <w:numId w:val="15"/>
        </w:numPr>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CA"/>
        </w:rPr>
      </w:pPr>
      <w:r w:rsidRPr="72FCCD94" w:rsidR="3F903AE7">
        <w:rPr>
          <w:rFonts w:ascii="Calibri" w:hAnsi="Calibri" w:eastAsia="Calibri" w:cs="Calibri"/>
          <w:b w:val="0"/>
          <w:bCs w:val="0"/>
          <w:i w:val="0"/>
          <w:iCs w:val="0"/>
          <w:caps w:val="0"/>
          <w:smallCaps w:val="0"/>
          <w:noProof w:val="0"/>
          <w:color w:val="000000" w:themeColor="text1" w:themeTint="FF" w:themeShade="FF"/>
          <w:sz w:val="22"/>
          <w:szCs w:val="22"/>
          <w:lang w:val="en-CA"/>
        </w:rPr>
        <w:t>Update on CARL OE WG: Erin Fields was the chair, now vacant position.</w:t>
      </w:r>
    </w:p>
    <w:p w:rsidR="49362B56" w:rsidP="300CF254" w:rsidRDefault="49362B56" w14:paraId="178AA1CF" w14:textId="453E1D7C">
      <w:pPr>
        <w:pStyle w:val="Normal"/>
        <w:spacing w:before="0" w:beforeAutospacing="off" w:after="0" w:afterAutospacing="off" w:line="259" w:lineRule="auto"/>
        <w:ind/>
        <w:rPr>
          <w:b w:val="1"/>
          <w:bCs w:val="1"/>
        </w:rPr>
      </w:pPr>
    </w:p>
    <w:p w:rsidR="49362B56" w:rsidP="300CF254" w:rsidRDefault="49362B56" w14:paraId="0C81BF9E" w14:textId="543E4D45">
      <w:pPr>
        <w:pStyle w:val="ListParagraph"/>
        <w:numPr>
          <w:ilvl w:val="0"/>
          <w:numId w:val="7"/>
        </w:numPr>
        <w:spacing w:before="0" w:beforeAutospacing="off" w:after="0" w:afterAutospacing="off" w:line="259" w:lineRule="auto"/>
        <w:ind/>
        <w:rPr>
          <w:b w:val="1"/>
          <w:bCs w:val="1"/>
        </w:rPr>
      </w:pPr>
      <w:r w:rsidRPr="72FCCD94" w:rsidR="44FCA621">
        <w:rPr>
          <w:b w:val="1"/>
          <w:bCs w:val="1"/>
        </w:rPr>
        <w:t>Open Access Week (Oct 25 – 31)</w:t>
      </w:r>
    </w:p>
    <w:p w:rsidR="49362B56" w:rsidP="300CF254" w:rsidRDefault="49362B56" w14:paraId="787AF0DF" w14:textId="6B5C8766">
      <w:pPr>
        <w:pStyle w:val="Normal"/>
        <w:spacing w:before="0" w:beforeAutospacing="off" w:after="0" w:afterAutospacing="off" w:line="259" w:lineRule="auto"/>
        <w:ind/>
        <w:rPr>
          <w:b w:val="1"/>
          <w:bCs w:val="1"/>
        </w:rPr>
      </w:pPr>
    </w:p>
    <w:p w:rsidR="49362B56" w:rsidP="72FCCD94" w:rsidRDefault="49362B56" w14:paraId="70B8350A" w14:textId="7E586EF2">
      <w:pPr>
        <w:pStyle w:val="ListParagraph"/>
        <w:numPr>
          <w:ilvl w:val="1"/>
          <w:numId w:val="16"/>
        </w:numPr>
        <w:spacing w:before="0" w:beforeAutospacing="off" w:after="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2FCCD94" w:rsidR="139AE6C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Discussion about an event focusing on </w:t>
      </w:r>
      <w:r w:rsidRPr="72FCCD94" w:rsidR="139AE6C0">
        <w:rPr>
          <w:rFonts w:ascii="Calibri" w:hAnsi="Calibri" w:eastAsia="Calibri" w:cs="Calibri"/>
          <w:b w:val="0"/>
          <w:bCs w:val="0"/>
          <w:i w:val="1"/>
          <w:iCs w:val="1"/>
          <w:caps w:val="0"/>
          <w:smallCaps w:val="0"/>
          <w:noProof w:val="0"/>
          <w:color w:val="000000" w:themeColor="text1" w:themeTint="FF" w:themeShade="FF"/>
          <w:sz w:val="22"/>
          <w:szCs w:val="22"/>
          <w:lang w:val="en-CA"/>
        </w:rPr>
        <w:t>Best Practices in Fair Use for Open Educational Resources</w:t>
      </w:r>
      <w:r w:rsidRPr="72FCCD94" w:rsidR="139AE6C0">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for Open Education Week in March. Perhaps something bridging the conservative and risk averse agents in OER creation versus proponents of the “large and liberal” interpretation of fair dealing. Note there is an appendix in this document about the Canadian context.</w:t>
      </w:r>
    </w:p>
    <w:p w:rsidR="49362B56" w:rsidP="72FCCD94" w:rsidRDefault="49362B56" w14:paraId="1FD47055" w14:textId="5EE7A666">
      <w:pPr>
        <w:pStyle w:val="ListParagraph"/>
        <w:numPr>
          <w:ilvl w:val="1"/>
          <w:numId w:val="16"/>
        </w:numPr>
        <w:spacing w:before="0" w:beforeAutospacing="off" w:after="0" w:afterAutospacing="off"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2FCCD94" w:rsidR="6D0AF516">
        <w:rPr>
          <w:rFonts w:ascii="Calibri" w:hAnsi="Calibri" w:eastAsia="Calibri" w:cs="Calibri"/>
          <w:b w:val="0"/>
          <w:bCs w:val="0"/>
          <w:i w:val="0"/>
          <w:iCs w:val="0"/>
          <w:caps w:val="0"/>
          <w:smallCaps w:val="0"/>
          <w:noProof w:val="0"/>
          <w:color w:val="000000" w:themeColor="text1" w:themeTint="FF" w:themeShade="FF"/>
          <w:sz w:val="22"/>
          <w:szCs w:val="22"/>
          <w:lang w:val="en-CA"/>
        </w:rPr>
        <w:t xml:space="preserve">An anonymous poll unanimously indicated no one has the capacity to organise a BCOEL Open Access Week event, but those planning events at their institutions will endeavor to list on the </w:t>
      </w:r>
      <w:proofErr w:type="spellStart"/>
      <w:r w:rsidRPr="72FCCD94" w:rsidR="6D0AF516">
        <w:rPr>
          <w:rFonts w:ascii="Calibri" w:hAnsi="Calibri" w:eastAsia="Calibri" w:cs="Calibri"/>
          <w:b w:val="0"/>
          <w:bCs w:val="0"/>
          <w:i w:val="0"/>
          <w:iCs w:val="0"/>
          <w:caps w:val="0"/>
          <w:smallCaps w:val="0"/>
          <w:noProof w:val="0"/>
          <w:color w:val="000000" w:themeColor="text1" w:themeTint="FF" w:themeShade="FF"/>
          <w:sz w:val="22"/>
          <w:szCs w:val="22"/>
          <w:lang w:val="en-CA"/>
        </w:rPr>
        <w:t>BCcampus</w:t>
      </w:r>
      <w:proofErr w:type="spellEnd"/>
      <w:r w:rsidRPr="72FCCD94" w:rsidR="6D0AF516">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list of events for cross promotion and attendance at virtual events.</w:t>
      </w:r>
    </w:p>
    <w:p w:rsidR="49362B56" w:rsidP="300CF254" w:rsidRDefault="49362B56" w14:paraId="09CC202D" w14:textId="21986658">
      <w:pPr>
        <w:pStyle w:val="Normal"/>
        <w:spacing w:before="0" w:beforeAutospacing="off" w:after="0" w:afterAutospacing="off" w:line="259" w:lineRule="auto"/>
        <w:ind/>
        <w:rPr>
          <w:b w:val="1"/>
          <w:bCs w:val="1"/>
        </w:rPr>
      </w:pPr>
    </w:p>
    <w:p w:rsidR="49362B56" w:rsidP="300CF254" w:rsidRDefault="49362B56" w14:paraId="561E790B" w14:textId="76008F24">
      <w:pPr>
        <w:pStyle w:val="ListParagraph"/>
        <w:numPr>
          <w:ilvl w:val="0"/>
          <w:numId w:val="7"/>
        </w:numPr>
        <w:spacing w:before="0" w:beforeAutospacing="off" w:after="0" w:afterAutospacing="off" w:line="259" w:lineRule="auto"/>
        <w:ind/>
        <w:rPr>
          <w:b w:val="1"/>
          <w:bCs w:val="1"/>
        </w:rPr>
      </w:pPr>
      <w:r w:rsidRPr="72FCCD94" w:rsidR="44FCA621">
        <w:rPr>
          <w:b w:val="1"/>
          <w:bCs w:val="1"/>
        </w:rPr>
        <w:t>Round table discussion</w:t>
      </w:r>
    </w:p>
    <w:p w:rsidR="49362B56" w:rsidP="72FCCD94" w:rsidRDefault="49362B56" w14:paraId="0D6A87AB" w14:textId="5E5648DE">
      <w:pPr>
        <w:pStyle w:val="ListParagraph"/>
        <w:numPr>
          <w:ilvl w:val="1"/>
          <w:numId w:val="17"/>
        </w:numPr>
        <w:spacing w:before="0" w:beforeAutospacing="off" w:after="0" w:afterAutospacing="off" w:line="259" w:lineRule="auto"/>
        <w:ind/>
        <w:rPr/>
      </w:pPr>
      <w:r w:rsidR="16C71565">
        <w:rPr/>
        <w:t>Douglas – new open education group</w:t>
      </w:r>
      <w:r w:rsidR="0FE02245">
        <w:rPr/>
        <w:t xml:space="preserve"> that includes higher admin</w:t>
      </w:r>
    </w:p>
    <w:p w:rsidR="0FE02245" w:rsidP="72FCCD94" w:rsidRDefault="0FE02245" w14:paraId="3ED342B5" w14:textId="39B8C31C">
      <w:pPr>
        <w:pStyle w:val="ListParagraph"/>
        <w:numPr>
          <w:ilvl w:val="2"/>
          <w:numId w:val="17"/>
        </w:numPr>
        <w:spacing w:before="0" w:beforeAutospacing="off" w:after="0" w:afterAutospacing="off" w:line="259" w:lineRule="auto"/>
        <w:rPr/>
      </w:pPr>
      <w:r w:rsidR="0FE02245">
        <w:rPr/>
        <w:t>Library</w:t>
      </w:r>
      <w:r w:rsidR="0FE02245">
        <w:rPr/>
        <w:t xml:space="preserve"> director (Trish) is chair</w:t>
      </w:r>
    </w:p>
    <w:p w:rsidR="0FE02245" w:rsidP="72FCCD94" w:rsidRDefault="0FE02245" w14:paraId="077D1891" w14:textId="6F9FEAAE">
      <w:pPr>
        <w:pStyle w:val="ListParagraph"/>
        <w:numPr>
          <w:ilvl w:val="2"/>
          <w:numId w:val="17"/>
        </w:numPr>
        <w:spacing w:before="0" w:beforeAutospacing="off" w:after="0" w:afterAutospacing="off" w:line="259" w:lineRule="auto"/>
        <w:rPr/>
      </w:pPr>
      <w:r w:rsidR="0FE02245">
        <w:rPr/>
        <w:t xml:space="preserve">Successful so far and able to accomplish goals </w:t>
      </w:r>
    </w:p>
    <w:p w:rsidR="49362B56" w:rsidP="72FCCD94" w:rsidRDefault="49362B56" w14:paraId="639A07C8" w14:textId="7797504B">
      <w:pPr>
        <w:pStyle w:val="ListParagraph"/>
        <w:numPr>
          <w:ilvl w:val="1"/>
          <w:numId w:val="17"/>
        </w:numPr>
        <w:bidi w:val="0"/>
        <w:spacing w:before="0" w:beforeAutospacing="off" w:after="0" w:afterAutospacing="off" w:line="259" w:lineRule="auto"/>
        <w:ind w:right="0"/>
        <w:jc w:val="left"/>
        <w:rPr/>
      </w:pPr>
      <w:r w:rsidR="16C71565">
        <w:rPr/>
        <w:t>BCIT – posting an 80% librarian position with open ed in portfolio</w:t>
      </w:r>
    </w:p>
    <w:p w:rsidR="49362B56" w:rsidP="72FCCD94" w:rsidRDefault="49362B56" w14:paraId="723063A1" w14:textId="50DD1D68">
      <w:pPr>
        <w:pStyle w:val="ListParagraph"/>
        <w:numPr>
          <w:ilvl w:val="2"/>
          <w:numId w:val="17"/>
        </w:numPr>
        <w:bidi w:val="0"/>
        <w:spacing w:before="0" w:beforeAutospacing="off" w:after="0" w:afterAutospacing="off" w:line="259" w:lineRule="auto"/>
        <w:ind w:right="0"/>
        <w:jc w:val="left"/>
        <w:rPr/>
      </w:pPr>
      <w:r w:rsidR="16C71565">
        <w:rPr/>
        <w:t>Launching engineering open textbook soon</w:t>
      </w:r>
    </w:p>
    <w:p w:rsidR="49362B56" w:rsidP="300CF254" w:rsidRDefault="49362B56" w14:paraId="1CE664C2" w14:textId="4905867C">
      <w:pPr>
        <w:pStyle w:val="ListParagraph"/>
        <w:numPr>
          <w:ilvl w:val="0"/>
          <w:numId w:val="9"/>
        </w:numPr>
        <w:bidi w:val="0"/>
        <w:spacing w:before="0" w:beforeAutospacing="off" w:after="0" w:afterAutospacing="off" w:line="259" w:lineRule="auto"/>
        <w:ind w:right="0"/>
        <w:jc w:val="left"/>
        <w:rPr/>
      </w:pPr>
      <w:r w:rsidR="16C71565">
        <w:rPr/>
        <w:t>KPU – pausing giving out open ed grants for this semester to re-strategize future grants</w:t>
      </w:r>
    </w:p>
    <w:p w:rsidR="49362B56" w:rsidP="72FCCD94" w:rsidRDefault="49362B56" w14:paraId="65B9DECE" w14:textId="090D4120">
      <w:pPr>
        <w:pStyle w:val="ListParagraph"/>
        <w:numPr>
          <w:ilvl w:val="1"/>
          <w:numId w:val="9"/>
        </w:numPr>
        <w:bidi w:val="0"/>
        <w:spacing w:before="0" w:beforeAutospacing="off" w:after="0" w:afterAutospacing="off" w:line="259" w:lineRule="auto"/>
        <w:ind w:right="0"/>
        <w:jc w:val="left"/>
        <w:rPr/>
      </w:pPr>
      <w:r w:rsidR="16C71565">
        <w:rPr/>
        <w:t>Identifying areas that are lacking</w:t>
      </w:r>
    </w:p>
    <w:p w:rsidR="49362B56" w:rsidP="72FCCD94" w:rsidRDefault="49362B56" w14:paraId="2252DB9E" w14:textId="62A9E0DC">
      <w:pPr>
        <w:pStyle w:val="ListParagraph"/>
        <w:numPr>
          <w:ilvl w:val="1"/>
          <w:numId w:val="9"/>
        </w:numPr>
        <w:bidi w:val="0"/>
        <w:spacing w:before="0" w:beforeAutospacing="off" w:after="0" w:afterAutospacing="off" w:line="259" w:lineRule="auto"/>
        <w:ind w:right="0"/>
        <w:jc w:val="left"/>
        <w:rPr/>
      </w:pPr>
      <w:r w:rsidR="16C71565">
        <w:rPr/>
        <w:t>Published a few new OERs</w:t>
      </w:r>
    </w:p>
    <w:p w:rsidR="49362B56" w:rsidP="72FCCD94" w:rsidRDefault="49362B56" w14:paraId="605C8228" w14:textId="141EED67">
      <w:pPr>
        <w:pStyle w:val="ListParagraph"/>
        <w:numPr>
          <w:ilvl w:val="2"/>
          <w:numId w:val="9"/>
        </w:numPr>
        <w:bidi w:val="0"/>
        <w:spacing w:before="0" w:beforeAutospacing="off" w:after="0" w:afterAutospacing="off" w:line="259" w:lineRule="auto"/>
        <w:ind w:right="0"/>
        <w:jc w:val="left"/>
        <w:rPr/>
      </w:pPr>
      <w:r w:rsidR="16C71565">
        <w:rPr/>
        <w:t>Political Ideologies and Worldviews: An Introduction</w:t>
      </w:r>
    </w:p>
    <w:p w:rsidR="49362B56" w:rsidP="72FCCD94" w:rsidRDefault="49362B56" w14:paraId="2B637863" w14:textId="0F7F5607">
      <w:pPr>
        <w:pStyle w:val="ListParagraph"/>
        <w:numPr>
          <w:ilvl w:val="1"/>
          <w:numId w:val="9"/>
        </w:numPr>
        <w:bidi w:val="0"/>
        <w:spacing w:before="0" w:beforeAutospacing="off" w:after="0" w:afterAutospacing="off" w:line="259" w:lineRule="auto"/>
        <w:ind w:right="0"/>
        <w:jc w:val="left"/>
        <w:rPr/>
      </w:pPr>
      <w:r w:rsidR="16C71565">
        <w:rPr/>
        <w:t>Getting single-sign on for Pressbooks instance</w:t>
      </w:r>
    </w:p>
    <w:p w:rsidR="49362B56" w:rsidP="300CF254" w:rsidRDefault="49362B56" w14:paraId="6E175ABB" w14:textId="4C3B1BCC">
      <w:pPr>
        <w:pStyle w:val="ListParagraph"/>
        <w:numPr>
          <w:ilvl w:val="0"/>
          <w:numId w:val="10"/>
        </w:numPr>
        <w:bidi w:val="0"/>
        <w:spacing w:before="0" w:beforeAutospacing="off" w:after="0" w:afterAutospacing="off" w:line="259" w:lineRule="auto"/>
        <w:ind w:right="0"/>
        <w:jc w:val="left"/>
        <w:rPr/>
      </w:pPr>
      <w:r w:rsidR="16C71565">
        <w:rPr/>
        <w:t xml:space="preserve">UBCO – grants </w:t>
      </w:r>
      <w:r w:rsidR="432F079C">
        <w:rPr/>
        <w:t xml:space="preserve">now </w:t>
      </w:r>
      <w:r w:rsidR="16C71565">
        <w:rPr/>
        <w:t>administered by provost office</w:t>
      </w:r>
    </w:p>
    <w:p w:rsidR="49362B56" w:rsidP="72FCCD94" w:rsidRDefault="49362B56" w14:paraId="79755B6D" w14:textId="3EB554A9">
      <w:pPr>
        <w:pStyle w:val="ListParagraph"/>
        <w:numPr>
          <w:ilvl w:val="1"/>
          <w:numId w:val="10"/>
        </w:numPr>
        <w:bidi w:val="0"/>
        <w:spacing w:before="0" w:beforeAutospacing="off" w:after="0" w:afterAutospacing="off" w:line="259" w:lineRule="auto"/>
        <w:ind w:right="0"/>
        <w:jc w:val="left"/>
        <w:rPr/>
      </w:pPr>
      <w:r w:rsidR="16C71565">
        <w:rPr/>
        <w:t xml:space="preserve">OER streamed within education grants rather than its own system </w:t>
      </w:r>
    </w:p>
    <w:p w:rsidR="49362B56" w:rsidP="300CF254" w:rsidRDefault="49362B56" w14:paraId="1F6A2F2F" w14:textId="2CE16EAE">
      <w:pPr>
        <w:pStyle w:val="ListParagraph"/>
        <w:numPr>
          <w:ilvl w:val="0"/>
          <w:numId w:val="11"/>
        </w:numPr>
        <w:bidi w:val="0"/>
        <w:spacing w:before="0" w:beforeAutospacing="off" w:after="0" w:afterAutospacing="off" w:line="259" w:lineRule="auto"/>
        <w:ind w:right="0"/>
        <w:jc w:val="left"/>
        <w:rPr/>
      </w:pPr>
      <w:r w:rsidR="16C71565">
        <w:rPr/>
        <w:t>TRU – four pillars of open identified on campus</w:t>
      </w:r>
    </w:p>
    <w:p w:rsidR="49362B56" w:rsidP="72FCCD94" w:rsidRDefault="49362B56" w14:paraId="644238E2" w14:textId="45EC9596">
      <w:pPr>
        <w:pStyle w:val="ListParagraph"/>
        <w:numPr>
          <w:ilvl w:val="1"/>
          <w:numId w:val="11"/>
        </w:numPr>
        <w:bidi w:val="0"/>
        <w:spacing w:before="0" w:beforeAutospacing="off" w:after="0" w:afterAutospacing="off" w:line="259" w:lineRule="auto"/>
        <w:ind w:right="0"/>
        <w:jc w:val="left"/>
        <w:rPr/>
      </w:pPr>
      <w:r w:rsidR="16C71565">
        <w:rPr/>
        <w:t>open ped</w:t>
      </w:r>
      <w:r w:rsidR="5ACE021C">
        <w:rPr/>
        <w:t>agogy</w:t>
      </w:r>
      <w:r w:rsidR="16C71565">
        <w:rPr/>
        <w:t xml:space="preserve">, open </w:t>
      </w:r>
      <w:r w:rsidR="16FA3552">
        <w:rPr/>
        <w:t>research</w:t>
      </w:r>
      <w:r w:rsidR="16C71565">
        <w:rPr/>
        <w:t xml:space="preserve">, </w:t>
      </w:r>
      <w:r w:rsidR="4A66AF2D">
        <w:rPr/>
        <w:t>OER</w:t>
      </w:r>
      <w:r w:rsidR="16C71565">
        <w:rPr/>
        <w:t>, open publishing</w:t>
      </w:r>
    </w:p>
    <w:p w:rsidR="49362B56" w:rsidP="72FCCD94" w:rsidRDefault="49362B56" w14:paraId="79F5D24F" w14:textId="761662E7">
      <w:pPr>
        <w:pStyle w:val="ListParagraph"/>
        <w:numPr>
          <w:ilvl w:val="0"/>
          <w:numId w:val="11"/>
        </w:numPr>
        <w:spacing w:before="0" w:beforeAutospacing="off" w:after="0" w:afterAutospacing="off" w:line="259" w:lineRule="auto"/>
        <w:ind/>
        <w:rPr>
          <w:b w:val="0"/>
          <w:bCs w:val="0"/>
        </w:rPr>
      </w:pPr>
      <w:r w:rsidR="55DE98A6">
        <w:rPr>
          <w:b w:val="0"/>
          <w:bCs w:val="0"/>
        </w:rPr>
        <w:t>Question on i</w:t>
      </w:r>
      <w:r w:rsidR="61349880">
        <w:rPr>
          <w:b w:val="0"/>
          <w:bCs w:val="0"/>
        </w:rPr>
        <w:t xml:space="preserve">s there a market for </w:t>
      </w:r>
      <w:r w:rsidR="394D844F">
        <w:rPr>
          <w:b w:val="0"/>
          <w:bCs w:val="0"/>
        </w:rPr>
        <w:t xml:space="preserve">external </w:t>
      </w:r>
      <w:r w:rsidR="61349880">
        <w:rPr>
          <w:b w:val="0"/>
          <w:bCs w:val="0"/>
        </w:rPr>
        <w:t>Pressbooks consultation?</w:t>
      </w:r>
    </w:p>
    <w:p w:rsidR="49362B56" w:rsidP="72FCCD94" w:rsidRDefault="49362B56" w14:paraId="57EFA11C" w14:textId="37194F33">
      <w:pPr>
        <w:pStyle w:val="ListParagraph"/>
        <w:numPr>
          <w:ilvl w:val="1"/>
          <w:numId w:val="11"/>
        </w:numPr>
        <w:spacing w:before="0" w:beforeAutospacing="off" w:after="0" w:afterAutospacing="off" w:line="259" w:lineRule="auto"/>
        <w:ind/>
        <w:rPr>
          <w:b w:val="0"/>
          <w:bCs w:val="0"/>
        </w:rPr>
      </w:pPr>
      <w:r w:rsidR="61349880">
        <w:rPr>
          <w:b w:val="0"/>
          <w:bCs w:val="0"/>
        </w:rPr>
        <w:t xml:space="preserve">A few members mentioned that at their institutions students do Pressbooks support </w:t>
      </w:r>
    </w:p>
    <w:p w:rsidR="5B9344C2" w:rsidP="72FCCD94" w:rsidRDefault="5B9344C2" w14:paraId="08208D78" w14:textId="073B1C3C">
      <w:pPr>
        <w:pStyle w:val="ListParagraph"/>
        <w:numPr>
          <w:ilvl w:val="2"/>
          <w:numId w:val="11"/>
        </w:numPr>
        <w:spacing w:before="0" w:beforeAutospacing="off" w:after="0" w:afterAutospacing="off" w:line="259" w:lineRule="auto"/>
        <w:rPr>
          <w:b w:val="0"/>
          <w:bCs w:val="0"/>
        </w:rPr>
      </w:pPr>
      <w:r w:rsidR="5B9344C2">
        <w:rPr>
          <w:b w:val="0"/>
          <w:bCs w:val="0"/>
        </w:rPr>
        <w:t>Might be too costly for researchers to hire an external consultant (how much is a librarian’s time worth?)</w:t>
      </w:r>
    </w:p>
    <w:p w:rsidR="5B9344C2" w:rsidP="72FCCD94" w:rsidRDefault="5B9344C2" w14:paraId="6A970E7B" w14:textId="19EE2731">
      <w:pPr>
        <w:pStyle w:val="ListParagraph"/>
        <w:numPr>
          <w:ilvl w:val="2"/>
          <w:numId w:val="11"/>
        </w:numPr>
        <w:spacing w:before="0" w:beforeAutospacing="off" w:after="0" w:afterAutospacing="off" w:line="259" w:lineRule="auto"/>
        <w:rPr>
          <w:b w:val="0"/>
          <w:bCs w:val="0"/>
        </w:rPr>
      </w:pPr>
      <w:r w:rsidR="5B9344C2">
        <w:rPr>
          <w:b w:val="0"/>
          <w:bCs w:val="0"/>
        </w:rPr>
        <w:t>Students gain experience through this type of work</w:t>
      </w:r>
    </w:p>
    <w:p w:rsidR="72FCCD94" w:rsidP="72FCCD94" w:rsidRDefault="72FCCD94" w14:paraId="46D346AB" w14:textId="30200761">
      <w:pPr>
        <w:pStyle w:val="Normal"/>
        <w:spacing w:before="0" w:beforeAutospacing="off" w:after="0" w:afterAutospacing="off" w:line="259" w:lineRule="auto"/>
        <w:rPr>
          <w:b w:val="0"/>
          <w:bCs w:val="0"/>
        </w:rPr>
      </w:pPr>
    </w:p>
    <w:p w:rsidR="49362B56" w:rsidP="300CF254" w:rsidRDefault="49362B56" w14:paraId="31203461" w14:textId="7561FF26">
      <w:pPr>
        <w:pStyle w:val="ListParagraph"/>
        <w:numPr>
          <w:ilvl w:val="0"/>
          <w:numId w:val="7"/>
        </w:numPr>
        <w:spacing w:before="0" w:beforeAutospacing="off" w:after="0" w:afterAutospacing="off" w:line="259" w:lineRule="auto"/>
        <w:ind/>
        <w:rPr>
          <w:b w:val="1"/>
          <w:bCs w:val="1"/>
        </w:rPr>
      </w:pPr>
      <w:r w:rsidRPr="72FCCD94" w:rsidR="44FCA621">
        <w:rPr>
          <w:b w:val="1"/>
          <w:bCs w:val="1"/>
        </w:rPr>
        <w:t>Adjournment</w:t>
      </w:r>
    </w:p>
    <w:p w:rsidR="7852BBD6" w:rsidP="72FCCD94" w:rsidRDefault="7852BBD6" w14:paraId="2E47917D" w14:textId="03CB354E">
      <w:pPr>
        <w:pStyle w:val="ListParagraph"/>
        <w:numPr>
          <w:ilvl w:val="1"/>
          <w:numId w:val="18"/>
        </w:numPr>
        <w:spacing w:after="0" w:afterAutospacing="off"/>
        <w:rPr>
          <w:b w:val="0"/>
          <w:bCs w:val="0"/>
        </w:rPr>
      </w:pPr>
      <w:r w:rsidR="7852BBD6">
        <w:rPr>
          <w:b w:val="0"/>
          <w:bCs w:val="0"/>
        </w:rPr>
        <w:t>Meeting adjourned at 2:00pm</w:t>
      </w:r>
    </w:p>
    <w:p w:rsidR="7852BBD6" w:rsidP="72FCCD94" w:rsidRDefault="7852BBD6" w14:paraId="0E2EF472" w14:textId="4C8950E9">
      <w:pPr>
        <w:pStyle w:val="ListParagraph"/>
        <w:numPr>
          <w:ilvl w:val="1"/>
          <w:numId w:val="18"/>
        </w:numPr>
        <w:spacing w:after="0" w:afterAutospacing="off"/>
        <w:rPr>
          <w:b w:val="0"/>
          <w:bCs w:val="0"/>
        </w:rPr>
      </w:pPr>
      <w:r w:rsidR="7852BBD6">
        <w:rPr>
          <w:b w:val="0"/>
          <w:bCs w:val="0"/>
        </w:rPr>
        <w:t>Next BCOEL Steering Committee Meeting is scheduled for October 18, 2021.</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lvl>
    <w:lvl xmlns:w="http://schemas.openxmlformats.org/wordprocessingml/2006/main" w:ilvl="2">
      <w:start w:val="1"/>
      <w:numFmt w:val="bullet"/>
      <w:lvlText w:val=""/>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365B43"/>
    <w:rsid w:val="00870795"/>
    <w:rsid w:val="00B858CD"/>
    <w:rsid w:val="02DBE7D1"/>
    <w:rsid w:val="05DF09C1"/>
    <w:rsid w:val="077ADA22"/>
    <w:rsid w:val="085F53E8"/>
    <w:rsid w:val="0C4E4B45"/>
    <w:rsid w:val="0C9BF274"/>
    <w:rsid w:val="0EAED0E4"/>
    <w:rsid w:val="0FE02245"/>
    <w:rsid w:val="0FE8C8C3"/>
    <w:rsid w:val="11F46978"/>
    <w:rsid w:val="139AE6C0"/>
    <w:rsid w:val="14D9EF6F"/>
    <w:rsid w:val="153FAD89"/>
    <w:rsid w:val="16C71565"/>
    <w:rsid w:val="16C7DA9B"/>
    <w:rsid w:val="16FA3552"/>
    <w:rsid w:val="190751FA"/>
    <w:rsid w:val="19693AA5"/>
    <w:rsid w:val="1CA0DB67"/>
    <w:rsid w:val="1D8CB0D4"/>
    <w:rsid w:val="1F288135"/>
    <w:rsid w:val="271A6ABD"/>
    <w:rsid w:val="286893EF"/>
    <w:rsid w:val="2944F4ED"/>
    <w:rsid w:val="2A3FB616"/>
    <w:rsid w:val="2A6F6797"/>
    <w:rsid w:val="2CE19ED3"/>
    <w:rsid w:val="2D89AC41"/>
    <w:rsid w:val="300158A0"/>
    <w:rsid w:val="300CF254"/>
    <w:rsid w:val="325D1D64"/>
    <w:rsid w:val="394D844F"/>
    <w:rsid w:val="3CAA1B6E"/>
    <w:rsid w:val="3EA03958"/>
    <w:rsid w:val="3F903AE7"/>
    <w:rsid w:val="3F9743A3"/>
    <w:rsid w:val="403C09B9"/>
    <w:rsid w:val="40DF5E53"/>
    <w:rsid w:val="41CB33C0"/>
    <w:rsid w:val="43195CF2"/>
    <w:rsid w:val="432F079C"/>
    <w:rsid w:val="43A644A9"/>
    <w:rsid w:val="44FCA621"/>
    <w:rsid w:val="4664A103"/>
    <w:rsid w:val="484262CA"/>
    <w:rsid w:val="48979885"/>
    <w:rsid w:val="49362B56"/>
    <w:rsid w:val="49365B43"/>
    <w:rsid w:val="4A5F0B27"/>
    <w:rsid w:val="4A66AF2D"/>
    <w:rsid w:val="4A864099"/>
    <w:rsid w:val="4BE80D1A"/>
    <w:rsid w:val="4D0BE5C7"/>
    <w:rsid w:val="4D267756"/>
    <w:rsid w:val="4EBE4AA8"/>
    <w:rsid w:val="4F139D4C"/>
    <w:rsid w:val="50279F81"/>
    <w:rsid w:val="505A1B09"/>
    <w:rsid w:val="5211A7B6"/>
    <w:rsid w:val="550E51B6"/>
    <w:rsid w:val="55DE98A6"/>
    <w:rsid w:val="56350A3D"/>
    <w:rsid w:val="57DCFEEC"/>
    <w:rsid w:val="5ACE021C"/>
    <w:rsid w:val="5B9344C2"/>
    <w:rsid w:val="5C9C795E"/>
    <w:rsid w:val="5F668DCE"/>
    <w:rsid w:val="604B8092"/>
    <w:rsid w:val="61349880"/>
    <w:rsid w:val="66AE3B20"/>
    <w:rsid w:val="68EAF357"/>
    <w:rsid w:val="69301C97"/>
    <w:rsid w:val="6A1A9232"/>
    <w:rsid w:val="6A41C0BB"/>
    <w:rsid w:val="6AF1BBAF"/>
    <w:rsid w:val="6B041624"/>
    <w:rsid w:val="6D0AF516"/>
    <w:rsid w:val="6DCCEC6E"/>
    <w:rsid w:val="72DEF1FC"/>
    <w:rsid w:val="72FCCD94"/>
    <w:rsid w:val="7425280F"/>
    <w:rsid w:val="760E9F9F"/>
    <w:rsid w:val="7852BBD6"/>
    <w:rsid w:val="79780B89"/>
    <w:rsid w:val="7A946993"/>
    <w:rsid w:val="7D6C2994"/>
    <w:rsid w:val="7D9772CD"/>
    <w:rsid w:val="7FBD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5B43"/>
  <w15:chartTrackingRefBased/>
  <w15:docId w15:val="{258F1533-257E-4414-B633-1264230401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25310da317de4660" /><Relationship Type="http://schemas.openxmlformats.org/officeDocument/2006/relationships/hyperlink" Target="https://docs.google.com/document/d/132ApUMaJ40Ut-NCRgSdJGoixHRhrCMnwWTotopSggFg/edit" TargetMode="External" Id="R106ba9fb4f324e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2021-09-20T20:32:04.0092733Z</dcterms:created>
  <dcterms:modified xsi:type="dcterms:W3CDTF">2021-09-27T23:29:57.1196862Z</dcterms:modified>
  <dc:creator>Lovsin, Darcye</dc:creator>
  <lastModifiedBy>Lovsin, Darcye</lastModifiedBy>
</coreProperties>
</file>