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334C8" w:rsidR="001E3DF7" w:rsidP="5174C5F9" w:rsidRDefault="001E3DF7" w14:paraId="4269D8C0" w14:textId="7128758E">
      <w:pPr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  <w:r w:rsidRPr="5174C5F9" w:rsidR="001E3DF7">
        <w:rPr>
          <w:rFonts w:cs="Calibri" w:cstheme="minorAscii"/>
          <w:b w:val="1"/>
          <w:bCs w:val="1"/>
          <w:sz w:val="24"/>
          <w:szCs w:val="24"/>
        </w:rPr>
        <w:t xml:space="preserve">BCOEL Steering Committee Meeting </w:t>
      </w:r>
      <w:r w:rsidRPr="5174C5F9" w:rsidR="00837861">
        <w:rPr>
          <w:rFonts w:cs="Calibri" w:cstheme="minorAscii"/>
          <w:b w:val="1"/>
          <w:bCs w:val="1"/>
          <w:sz w:val="24"/>
          <w:szCs w:val="24"/>
        </w:rPr>
        <w:t>Minutes</w:t>
      </w:r>
    </w:p>
    <w:p w:rsidRPr="00A334C8" w:rsidR="001E3DF7" w:rsidP="00087CF8" w:rsidRDefault="004917A9" w14:paraId="1A2699BE" w14:textId="72D6361A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25</w:t>
      </w:r>
      <w:r w:rsidR="007A10EE">
        <w:rPr>
          <w:rFonts w:cstheme="minorHAnsi"/>
          <w:sz w:val="24"/>
          <w:szCs w:val="24"/>
        </w:rPr>
        <w:t xml:space="preserve"> 2022</w:t>
      </w:r>
      <w:r w:rsidRPr="00A334C8" w:rsidR="00F5234C">
        <w:rPr>
          <w:rFonts w:cstheme="minorHAnsi"/>
          <w:sz w:val="24"/>
          <w:szCs w:val="24"/>
        </w:rPr>
        <w:t xml:space="preserve"> </w:t>
      </w:r>
      <w:r w:rsidRPr="00A334C8" w:rsidR="00380D84">
        <w:rPr>
          <w:rFonts w:cstheme="minorHAnsi"/>
          <w:sz w:val="24"/>
          <w:szCs w:val="24"/>
        </w:rPr>
        <w:t>1-2p</w:t>
      </w:r>
      <w:r w:rsidRPr="00A334C8" w:rsidR="000901A9">
        <w:rPr>
          <w:rFonts w:cstheme="minorHAnsi"/>
          <w:sz w:val="24"/>
          <w:szCs w:val="24"/>
        </w:rPr>
        <w:t xml:space="preserve">m </w:t>
      </w:r>
      <w:hyperlink w:history="1" r:id="rId11">
        <w:r w:rsidRPr="00E86CD0" w:rsidR="00E86CD0">
          <w:rPr>
            <w:rStyle w:val="Hyperlink"/>
            <w:rFonts w:cstheme="minorHAnsi"/>
            <w:sz w:val="24"/>
            <w:szCs w:val="24"/>
          </w:rPr>
          <w:t>via Zoom</w:t>
        </w:r>
      </w:hyperlink>
    </w:p>
    <w:p w:rsidRPr="00A334C8" w:rsidR="00087CF8" w:rsidP="5174C5F9" w:rsidRDefault="00087CF8" w14:paraId="7DB831C3" w14:textId="77777777" w14:noSpellErr="1">
      <w:pPr>
        <w:spacing w:after="0" w:line="240" w:lineRule="auto"/>
        <w:jc w:val="center"/>
        <w:rPr>
          <w:rFonts w:cs="Calibri" w:cstheme="minorAscii"/>
          <w:sz w:val="24"/>
          <w:szCs w:val="24"/>
        </w:rPr>
      </w:pPr>
    </w:p>
    <w:p w:rsidR="5174C5F9" w:rsidP="5174C5F9" w:rsidRDefault="5174C5F9" w14:paraId="22CC8C41" w14:textId="2DC7CD8C">
      <w:pPr>
        <w:pStyle w:val="NormalWeb"/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174C5F9" w:rsidR="5174C5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Attendance: Donna Langille (Chair), Darcye Lovsin (Notetaker), Lin Brander, Ian Linkletter, Debra Flewelling, Caroline Korbel, Amanda Grey, Karen Meijer-Klein,</w:t>
      </w:r>
      <w:r w:rsidRPr="5174C5F9" w:rsidR="5174C5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5174C5F9" w:rsidR="5174C5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Ali de Haan, </w:t>
      </w:r>
      <w:r w:rsidRPr="5174C5F9" w:rsidR="5174C5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Caroline Daniels, Meagan Oliver, Gavin Hayes</w:t>
      </w:r>
    </w:p>
    <w:p w:rsidR="5174C5F9" w:rsidP="5174C5F9" w:rsidRDefault="5174C5F9" w14:paraId="04F0D0E4" w14:textId="5FA1A7DE">
      <w:pPr>
        <w:pStyle w:val="NormalWeb"/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5174C5F9" w:rsidP="5174C5F9" w:rsidRDefault="5174C5F9" w14:paraId="2E6CA97B" w14:textId="4487AC5A">
      <w:pPr>
        <w:pStyle w:val="Normal"/>
        <w:spacing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174C5F9" w:rsidR="5174C5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Regrets: Lindsay (on leave), Roen Janyk (on leave), Hope Power, Reba Ouimet, </w:t>
      </w:r>
      <w:r w:rsidRPr="5174C5F9" w:rsidR="5174C5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Urooj Nizami, </w:t>
      </w:r>
      <w:r w:rsidRPr="5174C5F9" w:rsidR="5174C5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Erin Fields, Brenda Smith,</w:t>
      </w:r>
      <w:r w:rsidRPr="5174C5F9" w:rsidR="5174C5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5174C5F9" w:rsidR="5174C5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Elena Kuzmina, </w:t>
      </w:r>
      <w:r w:rsidRPr="5174C5F9" w:rsidR="5174C5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Martin Warkentin,</w:t>
      </w:r>
    </w:p>
    <w:p w:rsidRPr="00A334C8" w:rsidR="00031BB6" w:rsidP="009A05F8" w:rsidRDefault="00031BB6" w14:paraId="0805128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Pr="00A334C8" w:rsidR="009A05F8" w:rsidP="009A05F8" w:rsidRDefault="009C66FF" w14:paraId="7F2C53B7" w14:textId="7159D86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:rsidRPr="00A334C8" w:rsidR="00134DBB" w:rsidP="009A05F8" w:rsidRDefault="00134DBB" w14:paraId="08211BC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F2504C" w:rsidP="00F2504C" w:rsidRDefault="00CB79BD" w14:paraId="14441E8B" w14:textId="1E6299C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:rsidRPr="00A334C8" w:rsidR="00CB79BD" w:rsidP="00CB79BD" w:rsidRDefault="00CB79BD" w14:paraId="5B4832C8" w14:textId="77777777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35893" w:rsidP="00F35893" w:rsidRDefault="004D3E5C" w14:paraId="5F388176" w14:textId="7C93C4B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Pr="00A334C8" w:rsidR="00C23E53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:rsidRPr="00AC61EB" w:rsidR="00AC61EB" w:rsidP="00AC61EB" w:rsidRDefault="00AC61EB" w14:paraId="4BEE00DC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B79BD" w:rsidP="004917A9" w:rsidRDefault="004D3E5C" w14:paraId="2ACD1C0A" w14:textId="3D8C4EE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4917A9">
        <w:rPr>
          <w:rFonts w:cstheme="minorHAnsi"/>
          <w:b/>
          <w:bCs/>
          <w:sz w:val="24"/>
          <w:szCs w:val="24"/>
        </w:rPr>
        <w:t>March 21</w:t>
      </w:r>
      <w:r w:rsidR="00AC61EB">
        <w:rPr>
          <w:rFonts w:cstheme="minorHAnsi"/>
          <w:b/>
          <w:bCs/>
          <w:sz w:val="24"/>
          <w:szCs w:val="24"/>
        </w:rPr>
        <w:t>,</w:t>
      </w:r>
      <w:r w:rsidRPr="00A334C8" w:rsidR="00CB79BD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A334C8" w:rsidR="00CB79BD">
        <w:rPr>
          <w:rFonts w:cstheme="minorHAnsi"/>
          <w:b/>
          <w:bCs/>
          <w:sz w:val="24"/>
          <w:szCs w:val="24"/>
        </w:rPr>
        <w:t>202</w:t>
      </w:r>
      <w:r w:rsidR="00195A77">
        <w:rPr>
          <w:rFonts w:cstheme="minorHAnsi"/>
          <w:b/>
          <w:bCs/>
          <w:sz w:val="24"/>
          <w:szCs w:val="24"/>
        </w:rPr>
        <w:t>2</w:t>
      </w:r>
      <w:proofErr w:type="gramEnd"/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Pr="00A334C8" w:rsidR="00C23E53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Pr="00A334C8" w:rsidR="00C23E53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:rsidRPr="007502A0" w:rsidR="007502A0" w:rsidP="007502A0" w:rsidRDefault="007502A0" w14:paraId="27F2D68A" w14:textId="77777777">
      <w:pPr>
        <w:pStyle w:val="ListParagraph"/>
        <w:rPr>
          <w:rFonts w:cstheme="minorHAnsi"/>
          <w:b/>
          <w:bCs/>
          <w:sz w:val="24"/>
          <w:szCs w:val="24"/>
        </w:rPr>
      </w:pPr>
    </w:p>
    <w:p w:rsidR="007502A0" w:rsidP="004917A9" w:rsidRDefault="007502A0" w14:paraId="4ABBF6AB" w14:textId="3BAE7A2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Two new members</w:t>
      </w:r>
    </w:p>
    <w:p w:rsidRPr="007502A0" w:rsidR="007502A0" w:rsidP="007502A0" w:rsidRDefault="007502A0" w14:paraId="2F91DA61" w14:textId="77777777">
      <w:pPr>
        <w:pStyle w:val="ListParagraph"/>
        <w:rPr>
          <w:rFonts w:cstheme="minorHAnsi"/>
          <w:b/>
          <w:bCs/>
          <w:sz w:val="24"/>
          <w:szCs w:val="24"/>
        </w:rPr>
      </w:pPr>
    </w:p>
    <w:p w:rsidR="007502A0" w:rsidP="5174C5F9" w:rsidRDefault="007502A0" w14:paraId="29CF3388" w14:textId="47A74600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5174C5F9" w:rsidR="007502A0">
        <w:rPr>
          <w:rFonts w:cs="Calibri" w:cstheme="minorAscii"/>
          <w:b w:val="1"/>
          <w:bCs w:val="1"/>
          <w:sz w:val="24"/>
          <w:szCs w:val="24"/>
        </w:rPr>
        <w:t xml:space="preserve">Meagan </w:t>
      </w:r>
      <w:r w:rsidRPr="5174C5F9" w:rsidR="007502A0">
        <w:rPr>
          <w:rFonts w:cs="Calibri" w:cstheme="minorAscii"/>
          <w:sz w:val="24"/>
          <w:szCs w:val="24"/>
        </w:rPr>
        <w:t xml:space="preserve"> Oliver -</w:t>
      </w:r>
      <w:r w:rsidRPr="5174C5F9" w:rsidR="007502A0">
        <w:rPr>
          <w:rFonts w:cs="Calibri" w:cstheme="minorAscii"/>
          <w:sz w:val="24"/>
          <w:szCs w:val="24"/>
        </w:rPr>
        <w:t xml:space="preserve"> University Canada West </w:t>
      </w:r>
    </w:p>
    <w:p w:rsidRPr="007502A0" w:rsidR="007502A0" w:rsidP="007502A0" w:rsidRDefault="007502A0" w14:paraId="5C4650F3" w14:textId="001F93B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Gavin Hayes </w:t>
      </w:r>
      <w:r w:rsidRPr="007502A0">
        <w:rPr>
          <w:rFonts w:cstheme="minorHAnsi"/>
          <w:sz w:val="24"/>
          <w:szCs w:val="24"/>
        </w:rPr>
        <w:t>- University Canada West</w:t>
      </w:r>
    </w:p>
    <w:p w:rsidRPr="004A5B75" w:rsidR="007502A0" w:rsidP="5174C5F9" w:rsidRDefault="007502A0" w14:paraId="567265D6" w14:textId="49EE4789">
      <w:pPr>
        <w:pStyle w:val="ListParagraph"/>
        <w:numPr>
          <w:ilvl w:val="2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5174C5F9" w:rsidR="007502A0">
        <w:rPr>
          <w:rFonts w:cs="Calibri" w:cstheme="minorAscii"/>
          <w:b w:val="1"/>
          <w:bCs w:val="1"/>
          <w:sz w:val="24"/>
          <w:szCs w:val="24"/>
        </w:rPr>
        <w:t>Action Item</w:t>
      </w:r>
      <w:r w:rsidR="007502A0">
        <w:rPr/>
        <w:t xml:space="preserve">: </w:t>
      </w:r>
      <w:r w:rsidRPr="5174C5F9" w:rsidR="007502A0">
        <w:rPr>
          <w:i w:val="1"/>
          <w:iCs w:val="1"/>
        </w:rPr>
        <w:t>Darcye</w:t>
      </w:r>
      <w:r w:rsidR="007502A0">
        <w:rPr/>
        <w:t xml:space="preserve"> – add new members to website - done</w:t>
      </w:r>
    </w:p>
    <w:p w:rsidRPr="004A5B75" w:rsidR="004A5B75" w:rsidP="004A5B75" w:rsidRDefault="004A5B75" w14:paraId="06EF7C2F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A5B75" w:rsidP="004A5B75" w:rsidRDefault="00471A47" w14:paraId="660EFF5E" w14:textId="5FFA7D9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March</w:t>
      </w:r>
      <w:r w:rsidR="004A5B75">
        <w:rPr>
          <w:rFonts w:cstheme="minorHAnsi"/>
          <w:b/>
          <w:bCs/>
          <w:sz w:val="24"/>
          <w:szCs w:val="24"/>
        </w:rPr>
        <w:t xml:space="preserve"> Action Items</w:t>
      </w:r>
    </w:p>
    <w:p w:rsidRPr="004A5B75" w:rsidR="004A5B75" w:rsidP="004A5B75" w:rsidRDefault="004A5B75" w14:paraId="563B3ECD" w14:textId="13D5F44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OER Commons Working Group</w:t>
      </w:r>
      <w:r>
        <w:rPr>
          <w:rFonts w:cstheme="minorHAnsi"/>
          <w:sz w:val="24"/>
          <w:szCs w:val="24"/>
        </w:rPr>
        <w:t xml:space="preserve"> – Darcye organized the first meeting – if anyone is still interested in joining the working group, please contact Darcye</w:t>
      </w:r>
    </w:p>
    <w:p w:rsidRPr="004A5B75" w:rsidR="004A5B75" w:rsidP="004A5B75" w:rsidRDefault="004A5B75" w14:paraId="2313DE7B" w14:textId="2E9BDA9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Adding OER to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catalogue </w:t>
      </w:r>
      <w:r>
        <w:rPr>
          <w:rFonts w:cstheme="minorHAnsi"/>
          <w:sz w:val="24"/>
          <w:szCs w:val="24"/>
        </w:rPr>
        <w:t xml:space="preserve"> -</w:t>
      </w:r>
      <w:proofErr w:type="gramEnd"/>
      <w:r>
        <w:rPr>
          <w:rFonts w:cstheme="minorHAnsi"/>
          <w:sz w:val="24"/>
          <w:szCs w:val="24"/>
        </w:rPr>
        <w:t xml:space="preserve"> Lin has update in agenda</w:t>
      </w:r>
    </w:p>
    <w:p w:rsidRPr="004A5B75" w:rsidR="004A5B75" w:rsidP="004A5B75" w:rsidRDefault="004A5B75" w14:paraId="2C1D192A" w14:textId="1208E17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Invite cataloguers to </w:t>
      </w:r>
      <w:proofErr w:type="gramStart"/>
      <w:r>
        <w:rPr>
          <w:rFonts w:cstheme="minorHAnsi"/>
          <w:b/>
          <w:bCs/>
          <w:sz w:val="24"/>
          <w:szCs w:val="24"/>
        </w:rPr>
        <w:t>meeting</w:t>
      </w:r>
      <w:proofErr w:type="gramEnd"/>
      <w:r>
        <w:rPr>
          <w:rFonts w:cstheme="minorHAnsi"/>
          <w:sz w:val="24"/>
          <w:szCs w:val="24"/>
        </w:rPr>
        <w:t xml:space="preserve"> – Coming to next meeting (May)</w:t>
      </w:r>
    </w:p>
    <w:p w:rsidRPr="004A5B75" w:rsidR="004A5B75" w:rsidP="004A5B75" w:rsidRDefault="004A5B75" w14:paraId="79BF8439" w14:textId="5040C56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Logo</w:t>
      </w:r>
      <w:r>
        <w:rPr>
          <w:rFonts w:cstheme="minorHAnsi"/>
          <w:sz w:val="24"/>
          <w:szCs w:val="24"/>
        </w:rPr>
        <w:t xml:space="preserve"> - on agenda</w:t>
      </w:r>
    </w:p>
    <w:p w:rsidRPr="00471A47" w:rsidR="00471A47" w:rsidP="00471A47" w:rsidRDefault="004A5B75" w14:paraId="029BB231" w14:textId="018C18D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Setup meeting with KPU/TRU re: ZTC and registration systems </w:t>
      </w:r>
      <w:r>
        <w:rPr>
          <w:rFonts w:cstheme="minorHAnsi"/>
          <w:sz w:val="24"/>
          <w:szCs w:val="24"/>
        </w:rPr>
        <w:t xml:space="preserve">– </w:t>
      </w:r>
      <w:r w:rsidR="00471A47">
        <w:rPr>
          <w:rFonts w:cstheme="minorHAnsi"/>
          <w:sz w:val="24"/>
          <w:szCs w:val="24"/>
        </w:rPr>
        <w:t xml:space="preserve">Debra </w:t>
      </w:r>
      <w:r w:rsidR="000F21B6">
        <w:rPr>
          <w:rFonts w:cstheme="minorHAnsi"/>
          <w:sz w:val="24"/>
          <w:szCs w:val="24"/>
        </w:rPr>
        <w:t xml:space="preserve">met with TRU and ZTC </w:t>
      </w:r>
    </w:p>
    <w:p w:rsidRPr="004917A9" w:rsidR="004917A9" w:rsidP="004917A9" w:rsidRDefault="004917A9" w14:paraId="170F6E1F" w14:textId="77777777">
      <w:pPr>
        <w:pStyle w:val="ListParagraph"/>
        <w:rPr>
          <w:rFonts w:cstheme="minorHAnsi"/>
          <w:b/>
          <w:bCs/>
          <w:sz w:val="24"/>
          <w:szCs w:val="24"/>
        </w:rPr>
      </w:pPr>
    </w:p>
    <w:p w:rsidR="004917A9" w:rsidP="004917A9" w:rsidRDefault="004917A9" w14:paraId="4096A6CA" w14:textId="5FE169C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Determining what open content to add to catalogues – update (please see listserv email from April 1) and next steps (Lin) </w:t>
      </w:r>
    </w:p>
    <w:p w:rsidRPr="00471A47" w:rsidR="00471A47" w:rsidP="5174C5F9" w:rsidRDefault="00471A47" w14:paraId="377D899E" w14:textId="097D5E53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5174C5F9" w:rsidR="00471A47">
        <w:rPr>
          <w:rFonts w:cs="Calibri" w:cstheme="minorAscii"/>
          <w:sz w:val="24"/>
          <w:szCs w:val="24"/>
        </w:rPr>
        <w:t xml:space="preserve">A few different options </w:t>
      </w:r>
    </w:p>
    <w:p w:rsidRPr="00471A47" w:rsidR="00471A47" w:rsidP="5174C5F9" w:rsidRDefault="00471A47" w14:paraId="3B5D37D6" w14:textId="271FE118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5174C5F9" w:rsidR="00471A47">
        <w:rPr>
          <w:rFonts w:cs="Calibri" w:cstheme="minorAscii"/>
          <w:sz w:val="24"/>
          <w:szCs w:val="24"/>
        </w:rPr>
        <w:t>Too overwhelming to go over every single title – possible to look at different open collections and choose which to include in collections</w:t>
      </w:r>
    </w:p>
    <w:p w:rsidRPr="00471A47" w:rsidR="00471A47" w:rsidP="00471A47" w:rsidRDefault="00471A47" w14:paraId="757169D9" w14:textId="24B416B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 this something that would be useful provincially? A few options: </w:t>
      </w:r>
    </w:p>
    <w:p w:rsidRPr="00471A47" w:rsidR="00471A47" w:rsidP="5174C5F9" w:rsidRDefault="00471A47" w14:paraId="13C7F650" w14:textId="58B36BA8">
      <w:pPr>
        <w:pStyle w:val="ListParagraph"/>
        <w:numPr>
          <w:ilvl w:val="2"/>
          <w:numId w:val="2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5174C5F9" w:rsidR="00471A47">
        <w:rPr>
          <w:rFonts w:cs="Calibri" w:cstheme="minorAscii"/>
          <w:sz w:val="24"/>
          <w:szCs w:val="24"/>
        </w:rPr>
        <w:t>One time project – Joint look at all open content available through the different library systems – give feedback and suggestions</w:t>
      </w:r>
    </w:p>
    <w:p w:rsidRPr="00471A47" w:rsidR="00471A47" w:rsidP="5174C5F9" w:rsidRDefault="00471A47" w14:paraId="3793182E" w14:textId="179ADB15">
      <w:pPr>
        <w:pStyle w:val="ListParagraph"/>
        <w:numPr>
          <w:ilvl w:val="2"/>
          <w:numId w:val="23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5174C5F9" w:rsidR="00471A47">
        <w:rPr>
          <w:rFonts w:cs="Calibri" w:cstheme="minorAscii"/>
          <w:sz w:val="24"/>
          <w:szCs w:val="24"/>
        </w:rPr>
        <w:t>Create space for libraries to post about problem items – libraries identify individually and report</w:t>
      </w:r>
    </w:p>
    <w:p w:rsidRPr="00471A47" w:rsidR="00471A47" w:rsidP="00471A47" w:rsidRDefault="00471A47" w14:paraId="16C5430B" w14:textId="1EB6866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KPU has identified issues with the open list in Summons</w:t>
      </w:r>
    </w:p>
    <w:p w:rsidRPr="00471A47" w:rsidR="00471A47" w:rsidP="00471A47" w:rsidRDefault="00717A87" w14:paraId="5B5023B8" w14:textId="32A73BD5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Does not put open collections</w:t>
      </w:r>
      <w:r w:rsidR="00471A47">
        <w:rPr>
          <w:rFonts w:cstheme="minorHAnsi"/>
          <w:sz w:val="24"/>
          <w:szCs w:val="24"/>
        </w:rPr>
        <w:t xml:space="preserve"> in catalogue </w:t>
      </w:r>
    </w:p>
    <w:p w:rsidRPr="00471A47" w:rsidR="00471A47" w:rsidP="00471A47" w:rsidRDefault="00471A47" w14:paraId="3140534D" w14:textId="7AE08062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Plan to assess lists in general (not individual titles)</w:t>
      </w:r>
    </w:p>
    <w:p w:rsidRPr="00717A87" w:rsidR="00471A47" w:rsidP="5174C5F9" w:rsidRDefault="00471A47" w14:paraId="11AA21A5" w14:textId="3F912CF9">
      <w:pPr>
        <w:pStyle w:val="ListParagraph"/>
        <w:numPr>
          <w:ilvl w:val="2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5174C5F9" w:rsidR="00471A47">
        <w:rPr>
          <w:rFonts w:cs="Calibri" w:cstheme="minorAscii"/>
          <w:sz w:val="24"/>
          <w:szCs w:val="24"/>
        </w:rPr>
        <w:t xml:space="preserve">Would be helpful if there was a </w:t>
      </w:r>
      <w:r w:rsidRPr="5174C5F9" w:rsidR="00471A47">
        <w:rPr>
          <w:rFonts w:cs="Calibri" w:cstheme="minorAscii"/>
          <w:sz w:val="24"/>
          <w:szCs w:val="24"/>
        </w:rPr>
        <w:t>standard criteria</w:t>
      </w:r>
      <w:r w:rsidRPr="5174C5F9" w:rsidR="00471A47">
        <w:rPr>
          <w:rFonts w:cs="Calibri" w:cstheme="minorAscii"/>
          <w:sz w:val="24"/>
          <w:szCs w:val="24"/>
        </w:rPr>
        <w:t xml:space="preserve"> for assessing and to </w:t>
      </w:r>
      <w:r w:rsidRPr="5174C5F9" w:rsidR="00717A87">
        <w:rPr>
          <w:rFonts w:cs="Calibri" w:cstheme="minorAscii"/>
          <w:sz w:val="24"/>
          <w:szCs w:val="24"/>
        </w:rPr>
        <w:t>split up the lists</w:t>
      </w:r>
    </w:p>
    <w:p w:rsidRPr="00717A87" w:rsidR="00717A87" w:rsidP="5174C5F9" w:rsidRDefault="00717A87" w14:paraId="4C1DEC9B" w14:textId="2C5FCBF1">
      <w:pPr>
        <w:pStyle w:val="ListParagraph"/>
        <w:numPr>
          <w:ilvl w:val="3"/>
          <w:numId w:val="1"/>
        </w:numPr>
        <w:spacing w:after="0" w:line="240" w:lineRule="auto"/>
        <w:rPr>
          <w:rFonts w:cs="Calibri" w:cstheme="minorAscii"/>
          <w:sz w:val="24"/>
          <w:szCs w:val="24"/>
        </w:rPr>
      </w:pPr>
      <w:r w:rsidRPr="5174C5F9" w:rsidR="00717A87">
        <w:rPr>
          <w:rFonts w:cs="Calibri" w:cstheme="minorAscii"/>
          <w:sz w:val="24"/>
          <w:szCs w:val="24"/>
        </w:rPr>
        <w:t xml:space="preserve">Suggestion – criteria </w:t>
      </w:r>
      <w:r w:rsidRPr="5174C5F9" w:rsidR="00717A87">
        <w:rPr>
          <w:rFonts w:cs="Calibri" w:cstheme="minorAscii"/>
          <w:sz w:val="24"/>
          <w:szCs w:val="24"/>
        </w:rPr>
        <w:t>similar to</w:t>
      </w:r>
      <w:r w:rsidRPr="5174C5F9" w:rsidR="00717A87">
        <w:rPr>
          <w:rFonts w:cs="Calibri" w:cstheme="minorAscii"/>
          <w:sz w:val="24"/>
          <w:szCs w:val="24"/>
        </w:rPr>
        <w:t xml:space="preserve"> the rubric for evaluating OER repositories? </w:t>
      </w:r>
      <w:hyperlink r:id="R402523da6de54cb1">
        <w:r w:rsidRPr="5174C5F9" w:rsidR="5174C5F9">
          <w:rPr>
            <w:rStyle w:val="Hyperlink"/>
            <w:rFonts w:cs="Calibri" w:cstheme="minorAscii"/>
            <w:sz w:val="24"/>
            <w:szCs w:val="24"/>
          </w:rPr>
          <w:t>https://bcoel.ca/wp-content/uploads/2018/11/oerr-rubric-2018.pdf</w:t>
        </w:r>
      </w:hyperlink>
      <w:r w:rsidRPr="5174C5F9" w:rsidR="5174C5F9">
        <w:rPr>
          <w:rFonts w:cs="Calibri" w:cstheme="minorAscii"/>
          <w:sz w:val="24"/>
          <w:szCs w:val="24"/>
        </w:rPr>
        <w:t xml:space="preserve"> </w:t>
      </w:r>
    </w:p>
    <w:p w:rsidRPr="00717A87" w:rsidR="00717A87" w:rsidP="00471A47" w:rsidRDefault="00717A87" w14:paraId="2FD3085F" w14:textId="73FF013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Took down open indicator in Summons because student feedback was that some items lead to a paywall </w:t>
      </w:r>
    </w:p>
    <w:p w:rsidRPr="00717A87" w:rsidR="00717A87" w:rsidP="00717A87" w:rsidRDefault="00717A87" w14:paraId="18DEB2F0" w14:textId="3BD617B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17A87">
        <w:rPr>
          <w:rFonts w:cstheme="minorHAnsi"/>
          <w:sz w:val="24"/>
          <w:szCs w:val="24"/>
        </w:rPr>
        <w:lastRenderedPageBreak/>
        <w:t xml:space="preserve">Adding open collections to catalogue might overwhelm results and </w:t>
      </w:r>
      <w:r>
        <w:rPr>
          <w:rFonts w:cstheme="minorHAnsi"/>
          <w:sz w:val="24"/>
          <w:szCs w:val="24"/>
        </w:rPr>
        <w:t xml:space="preserve">suppress </w:t>
      </w:r>
    </w:p>
    <w:p w:rsidR="00717A87" w:rsidP="00717A87" w:rsidRDefault="00717A87" w14:paraId="18E70261" w14:textId="4AE6893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Location/resource</w:t>
      </w:r>
      <w:r w:rsidRPr="00717A87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 xml:space="preserve">BCOEL OER Repository where institutions could flag collections that are problematic </w:t>
      </w:r>
    </w:p>
    <w:p w:rsidR="00717A87" w:rsidP="5174C5F9" w:rsidRDefault="00717A87" w14:paraId="092A6EFA" w14:textId="2C7EF928">
      <w:pPr>
        <w:pStyle w:val="ListParagraph"/>
        <w:numPr>
          <w:ilvl w:val="2"/>
          <w:numId w:val="1"/>
        </w:numPr>
        <w:spacing w:after="0" w:line="240" w:lineRule="auto"/>
        <w:rPr>
          <w:rFonts w:cs="Calibri" w:cstheme="minorAscii"/>
          <w:sz w:val="24"/>
          <w:szCs w:val="24"/>
        </w:rPr>
      </w:pPr>
      <w:r w:rsidRPr="5174C5F9" w:rsidR="00717A87">
        <w:rPr>
          <w:rFonts w:cs="Calibri" w:cstheme="minorAscii"/>
          <w:sz w:val="24"/>
          <w:szCs w:val="24"/>
        </w:rPr>
        <w:t>Group decided to table the discussion for the Fall</w:t>
      </w:r>
    </w:p>
    <w:p w:rsidR="00C03E1F" w:rsidP="00C03E1F" w:rsidRDefault="00C03E1F" w14:paraId="6AF91C89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03E1F" w:rsidR="00C03E1F" w:rsidP="00C03E1F" w:rsidRDefault="00C03E1F" w14:paraId="0387500B" w14:textId="77F0C66C">
      <w:pPr>
        <w:spacing w:after="0" w:line="240" w:lineRule="auto"/>
        <w:rPr>
          <w:rFonts w:cstheme="minorHAnsi"/>
          <w:sz w:val="24"/>
          <w:szCs w:val="24"/>
        </w:rPr>
      </w:pPr>
      <w:r w:rsidRPr="00C03E1F">
        <w:rPr>
          <w:rFonts w:cstheme="minorHAnsi"/>
          <w:b/>
          <w:bCs/>
          <w:sz w:val="24"/>
          <w:szCs w:val="24"/>
        </w:rPr>
        <w:t>Action Item</w:t>
      </w:r>
      <w:r w:rsidRPr="00C03E1F">
        <w:rPr>
          <w:rFonts w:cstheme="minorHAnsi"/>
          <w:sz w:val="24"/>
          <w:szCs w:val="24"/>
        </w:rPr>
        <w:t xml:space="preserve"> – Darcye add to OER Commons working group to explore editable documents</w:t>
      </w:r>
    </w:p>
    <w:p w:rsidRPr="00717A87" w:rsidR="004917A9" w:rsidP="00717A87" w:rsidRDefault="004917A9" w14:paraId="2737A8B3" w14:textId="77777777">
      <w:pPr>
        <w:rPr>
          <w:rFonts w:cstheme="minorHAnsi"/>
          <w:b/>
          <w:bCs/>
          <w:sz w:val="24"/>
          <w:szCs w:val="24"/>
        </w:rPr>
      </w:pPr>
    </w:p>
    <w:p w:rsidR="004917A9" w:rsidP="004917A9" w:rsidRDefault="004917A9" w14:paraId="5ECE30EC" w14:textId="69AF00F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Non-con update (Lin) </w:t>
      </w:r>
    </w:p>
    <w:p w:rsidRPr="00C03E1F" w:rsidR="00C03E1F" w:rsidP="00C03E1F" w:rsidRDefault="00C03E1F" w14:paraId="79C71AE0" w14:textId="55D04FC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03E1F">
        <w:rPr>
          <w:rFonts w:cstheme="minorHAnsi"/>
          <w:sz w:val="24"/>
          <w:szCs w:val="24"/>
        </w:rPr>
        <w:t xml:space="preserve">Open event at BCIT where people sign up to speak briefly </w:t>
      </w:r>
      <w:r w:rsidR="00CE4CDE">
        <w:rPr>
          <w:rFonts w:cstheme="minorHAnsi"/>
          <w:sz w:val="24"/>
          <w:szCs w:val="24"/>
        </w:rPr>
        <w:t xml:space="preserve">(15-min) </w:t>
      </w:r>
      <w:r w:rsidRPr="00C03E1F">
        <w:rPr>
          <w:rFonts w:cstheme="minorHAnsi"/>
          <w:sz w:val="24"/>
          <w:szCs w:val="24"/>
        </w:rPr>
        <w:t>about a teaching and learning topic (</w:t>
      </w:r>
      <w:proofErr w:type="gramStart"/>
      <w:r w:rsidRPr="00C03E1F">
        <w:rPr>
          <w:rFonts w:cstheme="minorHAnsi"/>
          <w:sz w:val="24"/>
          <w:szCs w:val="24"/>
        </w:rPr>
        <w:t>doesn’t</w:t>
      </w:r>
      <w:proofErr w:type="gramEnd"/>
      <w:r w:rsidRPr="00C03E1F">
        <w:rPr>
          <w:rFonts w:cstheme="minorHAnsi"/>
          <w:sz w:val="24"/>
          <w:szCs w:val="24"/>
        </w:rPr>
        <w:t xml:space="preserve"> have to be open)</w:t>
      </w:r>
    </w:p>
    <w:p w:rsidRPr="00C03E1F" w:rsidR="00C03E1F" w:rsidP="5174C5F9" w:rsidRDefault="00C03E1F" w14:paraId="79C3F810" w14:textId="17205284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5174C5F9" w:rsidR="00C03E1F">
        <w:rPr>
          <w:rFonts w:cs="Calibri" w:cstheme="minorAscii"/>
          <w:sz w:val="24"/>
          <w:szCs w:val="24"/>
        </w:rPr>
        <w:t>Would BCOEL like to join in the BCIT non-con?</w:t>
      </w:r>
    </w:p>
    <w:p w:rsidRPr="00C03E1F" w:rsidR="00C03E1F" w:rsidP="00C03E1F" w:rsidRDefault="00C03E1F" w14:paraId="28CE94DD" w14:textId="1DF9A76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At the beginning of organizing – probably will take place in June</w:t>
      </w:r>
    </w:p>
    <w:p w:rsidRPr="00C03E1F" w:rsidR="00C03E1F" w:rsidP="00C03E1F" w:rsidRDefault="00C03E1F" w14:paraId="0D980DBC" w14:textId="418AD17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03E1F">
        <w:rPr>
          <w:rFonts w:cstheme="minorHAnsi"/>
          <w:sz w:val="24"/>
          <w:szCs w:val="24"/>
        </w:rPr>
        <w:t xml:space="preserve">Encourage anyone to participate – just sign up </w:t>
      </w:r>
    </w:p>
    <w:p w:rsidRPr="00C03E1F" w:rsidR="00C03E1F" w:rsidP="5174C5F9" w:rsidRDefault="00C03E1F" w14:paraId="573E9A4B" w14:textId="3521D1FA">
      <w:pPr>
        <w:pStyle w:val="ListParagraph"/>
        <w:numPr>
          <w:ilvl w:val="1"/>
          <w:numId w:val="1"/>
        </w:numPr>
        <w:spacing w:after="0" w:line="240" w:lineRule="auto"/>
        <w:rPr>
          <w:rFonts w:cs="Calibri" w:cstheme="minorAscii"/>
          <w:sz w:val="24"/>
          <w:szCs w:val="24"/>
        </w:rPr>
      </w:pPr>
      <w:r w:rsidRPr="5174C5F9" w:rsidR="00C03E1F">
        <w:rPr>
          <w:rFonts w:cs="Calibri" w:cstheme="minorAscii"/>
          <w:sz w:val="24"/>
          <w:szCs w:val="24"/>
        </w:rPr>
        <w:t xml:space="preserve">Related to learning and teaching – could share about open or another topic </w:t>
      </w:r>
    </w:p>
    <w:p w:rsidRPr="004917A9" w:rsidR="004917A9" w:rsidP="004917A9" w:rsidRDefault="004917A9" w14:paraId="6E895D8F" w14:textId="77777777">
      <w:pPr>
        <w:pStyle w:val="ListParagraph"/>
        <w:rPr>
          <w:rFonts w:cstheme="minorHAnsi"/>
          <w:b/>
          <w:bCs/>
          <w:sz w:val="24"/>
          <w:szCs w:val="24"/>
        </w:rPr>
      </w:pPr>
    </w:p>
    <w:p w:rsidRPr="00C03E1F" w:rsidR="004917A9" w:rsidP="004917A9" w:rsidRDefault="004917A9" w14:paraId="2A5B9928" w14:textId="71C8A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BCOEL Logo </w:t>
      </w:r>
      <w:r w:rsidR="00A97516">
        <w:rPr>
          <w:rFonts w:cstheme="minorHAnsi"/>
          <w:b/>
          <w:bCs/>
          <w:sz w:val="24"/>
          <w:szCs w:val="24"/>
        </w:rPr>
        <w:t xml:space="preserve">– update from </w:t>
      </w:r>
      <w:proofErr w:type="spellStart"/>
      <w:r w:rsidR="00A97516">
        <w:rPr>
          <w:rFonts w:cstheme="minorHAnsi"/>
          <w:b/>
          <w:bCs/>
          <w:sz w:val="24"/>
          <w:szCs w:val="24"/>
        </w:rPr>
        <w:t>BCcampus</w:t>
      </w:r>
      <w:proofErr w:type="spellEnd"/>
      <w:r w:rsidR="00A97516">
        <w:rPr>
          <w:rFonts w:cstheme="minorHAnsi"/>
          <w:b/>
          <w:bCs/>
          <w:sz w:val="24"/>
          <w:szCs w:val="24"/>
        </w:rPr>
        <w:t xml:space="preserve"> and next steps (Donna) </w:t>
      </w:r>
    </w:p>
    <w:p w:rsidRPr="000F21B6" w:rsidR="00C03E1F" w:rsidP="00C03E1F" w:rsidRDefault="00C03E1F" w14:paraId="70E84698" w14:textId="650315F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Vote on new logo (three options sent around by Donna with agenda items)</w:t>
      </w:r>
    </w:p>
    <w:p w:rsidRPr="000F21B6" w:rsidR="000F21B6" w:rsidP="000F21B6" w:rsidRDefault="000F21B6" w14:paraId="426F8C9C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F21B6" w:rsidP="000F21B6" w:rsidRDefault="000F21B6" w14:paraId="552A6A61" w14:textId="33E6D3C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Action item (Everyone) </w:t>
      </w:r>
      <w:r>
        <w:rPr>
          <w:rFonts w:cstheme="minorHAnsi"/>
          <w:sz w:val="24"/>
          <w:szCs w:val="24"/>
        </w:rPr>
        <w:t xml:space="preserve">– email Donna your top choice of the logos below. Please describe which logo you prefer or copy the logo into the email. </w:t>
      </w:r>
    </w:p>
    <w:p w:rsidR="000F21B6" w:rsidP="000F21B6" w:rsidRDefault="000F21B6" w14:paraId="3F849CF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F21B6" w:rsidP="000F21B6" w:rsidRDefault="000F21B6" w14:paraId="7836FA4E" w14:textId="5D87AE50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ABF9886" wp14:editId="420168F3">
            <wp:extent cx="2886075" cy="826355"/>
            <wp:effectExtent l="0" t="0" r="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575" cy="82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B6" w:rsidP="000F21B6" w:rsidRDefault="000F21B6" w14:paraId="39371E6F" w14:textId="43DBA4A2">
      <w:pPr>
        <w:spacing w:after="0" w:line="240" w:lineRule="auto"/>
        <w:rPr>
          <w:rFonts w:cstheme="minorHAnsi"/>
          <w:sz w:val="24"/>
          <w:szCs w:val="24"/>
        </w:rPr>
      </w:pPr>
    </w:p>
    <w:p w:rsidR="000F21B6" w:rsidP="000F21B6" w:rsidRDefault="000F21B6" w14:paraId="5C47B30A" w14:textId="32F65D50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028E010" wp14:editId="18718B49">
            <wp:extent cx="3676650" cy="1466850"/>
            <wp:effectExtent l="0" t="0" r="0" b="0"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F21B6" w:rsidR="000F21B6" w:rsidP="000F21B6" w:rsidRDefault="000F21B6" w14:paraId="3066A346" w14:textId="252FA200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E79FB9C" wp14:editId="6A3F9B24">
            <wp:extent cx="2847975" cy="1238250"/>
            <wp:effectExtent l="0" t="0" r="0" b="0"/>
            <wp:docPr id="3" name="Picture 3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917A9" w:rsidR="004917A9" w:rsidP="004917A9" w:rsidRDefault="004917A9" w14:paraId="44444F84" w14:textId="77777777">
      <w:pPr>
        <w:pStyle w:val="ListParagraph"/>
        <w:rPr>
          <w:rFonts w:cstheme="minorHAnsi"/>
          <w:b/>
          <w:bCs/>
          <w:sz w:val="24"/>
          <w:szCs w:val="24"/>
        </w:rPr>
      </w:pPr>
    </w:p>
    <w:p w:rsidR="004917A9" w:rsidP="004917A9" w:rsidRDefault="004917A9" w14:paraId="521FF794" w14:textId="395818C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Meeting with Linda, </w:t>
      </w:r>
      <w:proofErr w:type="spellStart"/>
      <w:r>
        <w:rPr>
          <w:rFonts w:cstheme="minorHAnsi"/>
          <w:b/>
          <w:bCs/>
          <w:sz w:val="24"/>
          <w:szCs w:val="24"/>
        </w:rPr>
        <w:t>Cleire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and Lauri to talk about metadata available on ancillary resources in </w:t>
      </w:r>
      <w:proofErr w:type="spellStart"/>
      <w:r>
        <w:rPr>
          <w:rFonts w:cstheme="minorHAnsi"/>
          <w:b/>
          <w:bCs/>
          <w:sz w:val="24"/>
          <w:szCs w:val="24"/>
        </w:rPr>
        <w:t>BCCampus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Open Textbook Collection – update (Donna) </w:t>
      </w:r>
    </w:p>
    <w:p w:rsidRPr="000F21B6" w:rsidR="000F21B6" w:rsidP="000F21B6" w:rsidRDefault="000F21B6" w14:paraId="03BBFBDE" w14:textId="7E0E0E9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F21B6">
        <w:rPr>
          <w:rFonts w:cstheme="minorHAnsi"/>
          <w:sz w:val="24"/>
          <w:szCs w:val="24"/>
        </w:rPr>
        <w:t>Attending May meeting</w:t>
      </w:r>
    </w:p>
    <w:p w:rsidRPr="004917A9" w:rsidR="004917A9" w:rsidP="004917A9" w:rsidRDefault="004917A9" w14:paraId="41BCD471" w14:textId="77777777">
      <w:pPr>
        <w:pStyle w:val="ListParagraph"/>
        <w:rPr>
          <w:rFonts w:cstheme="minorHAnsi"/>
          <w:b/>
          <w:bCs/>
          <w:sz w:val="24"/>
          <w:szCs w:val="24"/>
        </w:rPr>
      </w:pPr>
    </w:p>
    <w:p w:rsidR="004917A9" w:rsidP="004917A9" w:rsidRDefault="004917A9" w14:paraId="224810E5" w14:textId="7C52D3C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Course Marking/ZTC 2 Part Event </w:t>
      </w:r>
    </w:p>
    <w:p w:rsidRPr="000F21B6" w:rsidR="000F21B6" w:rsidP="000F21B6" w:rsidRDefault="000F21B6" w14:paraId="10927ABE" w14:textId="563F693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March meeting people had interest in learning how other institutions mark ZTC courses during registration</w:t>
      </w:r>
    </w:p>
    <w:p w:rsidRPr="000F21B6" w:rsidR="000F21B6" w:rsidP="000F21B6" w:rsidRDefault="000F21B6" w14:paraId="39F9F57A" w14:textId="1D93121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Ran out of time to discuss</w:t>
      </w:r>
    </w:p>
    <w:p w:rsidR="000F21B6" w:rsidP="000F21B6" w:rsidRDefault="000F21B6" w14:paraId="2E294DC0" w14:textId="76A154E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F21B6">
        <w:rPr>
          <w:rFonts w:cstheme="minorHAnsi"/>
          <w:sz w:val="24"/>
          <w:szCs w:val="24"/>
        </w:rPr>
        <w:t>Douglas – putting ZTC attribute in Banner on courses that are adopted by all faculty for that course (instead of adding it to individual sections)</w:t>
      </w:r>
    </w:p>
    <w:p w:rsidR="000F21B6" w:rsidP="000F21B6" w:rsidRDefault="000F21B6" w14:paraId="26432499" w14:textId="7034F33F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Bulk of adoptions are course wide</w:t>
      </w:r>
    </w:p>
    <w:p w:rsidR="000F21B6" w:rsidP="00CE4CDE" w:rsidRDefault="00CE4CDE" w14:paraId="3A64B4B8" w14:textId="2762E77F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Adding attribute two semesters in advance</w:t>
      </w:r>
    </w:p>
    <w:p w:rsidR="00CE4CDE" w:rsidP="00CE4CDE" w:rsidRDefault="00CE4CDE" w14:paraId="5F7A820F" w14:textId="339103D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Invite wider BCOEL listserv to a discussion with institutions have already implemented (</w:t>
      </w:r>
      <w:proofErr w:type="gramStart"/>
      <w:r>
        <w:rPr>
          <w:rFonts w:cstheme="minorHAnsi"/>
          <w:sz w:val="24"/>
          <w:szCs w:val="24"/>
        </w:rPr>
        <w:t>similar to</w:t>
      </w:r>
      <w:proofErr w:type="gramEnd"/>
      <w:r>
        <w:rPr>
          <w:rFonts w:cstheme="minorHAnsi"/>
          <w:sz w:val="24"/>
          <w:szCs w:val="24"/>
        </w:rPr>
        <w:t xml:space="preserve"> Pressbooks discussion a few years ago)</w:t>
      </w:r>
    </w:p>
    <w:p w:rsidR="00CE4CDE" w:rsidP="00CE4CDE" w:rsidRDefault="00CE4CDE" w14:paraId="5D4E4A8A" w14:textId="6D640BC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Less formal than a</w:t>
      </w:r>
      <w:r w:rsidR="00816AF2">
        <w:rPr>
          <w:rFonts w:cstheme="minorHAnsi"/>
          <w:sz w:val="24"/>
          <w:szCs w:val="24"/>
        </w:rPr>
        <w:t>n event</w:t>
      </w:r>
    </w:p>
    <w:p w:rsidR="00816AF2" w:rsidP="00816AF2" w:rsidRDefault="00816AF2" w14:paraId="3224FA2F" w14:textId="6B8E8B2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KPU – Amanda and Urooj</w:t>
      </w:r>
    </w:p>
    <w:p w:rsidR="00816AF2" w:rsidP="00816AF2" w:rsidRDefault="00816AF2" w14:paraId="567D4E87" w14:textId="2A33CC8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Doulas – Debra</w:t>
      </w:r>
    </w:p>
    <w:p w:rsidR="00816AF2" w:rsidP="00816AF2" w:rsidRDefault="00816AF2" w14:paraId="03326BEB" w14:textId="677C1C9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TRU – Brenda </w:t>
      </w:r>
    </w:p>
    <w:p w:rsidR="00F901CB" w:rsidP="00F901CB" w:rsidRDefault="00816AF2" w14:paraId="01A6809D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UCW – Meaghan - mark in academic calendar which courses use open textbooks</w:t>
      </w:r>
    </w:p>
    <w:p w:rsidR="004917A9" w:rsidP="00F901CB" w:rsidRDefault="00F901CB" w14:paraId="47E66E18" w14:textId="21CC3DB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901CB">
        <w:rPr>
          <w:rFonts w:cstheme="minorHAnsi"/>
          <w:sz w:val="24"/>
          <w:szCs w:val="24"/>
        </w:rPr>
        <w:t>Open Education Cross-Canada Coffee Chat</w:t>
      </w:r>
      <w:r>
        <w:rPr>
          <w:rFonts w:cstheme="minorHAnsi"/>
          <w:sz w:val="24"/>
          <w:szCs w:val="24"/>
        </w:rPr>
        <w:t xml:space="preserve"> – possible topic for future event? </w:t>
      </w:r>
    </w:p>
    <w:p w:rsidR="00F901CB" w:rsidP="00F901CB" w:rsidRDefault="00F901CB" w14:paraId="33686847" w14:textId="701438BD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Wednesday’s event:  </w:t>
      </w:r>
      <w:hyperlink w:history="1" r:id="rId15">
        <w:r w:rsidRPr="004F5106">
          <w:rPr>
            <w:rStyle w:val="Hyperlink"/>
            <w:rFonts w:cstheme="minorHAnsi"/>
            <w:sz w:val="24"/>
            <w:szCs w:val="24"/>
          </w:rPr>
          <w:t>https://www.carl-abrc.ca/mini-site-page/join-us-for-the-april-open-education-cross-canada-coffee-chat-oecccc/</w:t>
        </w:r>
      </w:hyperlink>
      <w:r>
        <w:rPr>
          <w:rFonts w:cstheme="minorHAnsi"/>
          <w:sz w:val="24"/>
          <w:szCs w:val="24"/>
        </w:rPr>
        <w:t xml:space="preserve"> </w:t>
      </w:r>
    </w:p>
    <w:p w:rsidRPr="00F901CB" w:rsidR="00F901CB" w:rsidP="00F901CB" w:rsidRDefault="00F901CB" w14:paraId="3EC4F8A1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F901CB" w:rsidR="00F901CB" w:rsidP="00F901CB" w:rsidRDefault="00F901CB" w14:paraId="6D1830FC" w14:textId="25B81361">
      <w:pPr>
        <w:spacing w:after="0" w:line="240" w:lineRule="auto"/>
        <w:rPr>
          <w:rFonts w:cstheme="minorHAnsi"/>
          <w:sz w:val="24"/>
          <w:szCs w:val="24"/>
        </w:rPr>
      </w:pPr>
      <w:r w:rsidRPr="5174C5F9" w:rsidR="00F901CB">
        <w:rPr>
          <w:rFonts w:cs="Calibri" w:cstheme="minorAscii"/>
          <w:b w:val="1"/>
          <w:bCs w:val="1"/>
          <w:sz w:val="24"/>
          <w:szCs w:val="24"/>
        </w:rPr>
        <w:t>Action Item</w:t>
      </w:r>
      <w:r w:rsidRPr="5174C5F9" w:rsidR="00F901CB">
        <w:rPr>
          <w:rFonts w:cs="Calibri" w:cstheme="minorAscii"/>
          <w:sz w:val="24"/>
          <w:szCs w:val="24"/>
        </w:rPr>
        <w:t xml:space="preserve"> – Debra will contact CARL organizers to suggest this as a topic.</w:t>
      </w:r>
    </w:p>
    <w:p w:rsidR="5174C5F9" w:rsidP="5174C5F9" w:rsidRDefault="5174C5F9" w14:paraId="1848D275" w14:textId="21EF9CB9">
      <w:pPr>
        <w:pStyle w:val="ListParagraph"/>
        <w:numPr>
          <w:ilvl w:val="0"/>
          <w:numId w:val="24"/>
        </w:numPr>
        <w:spacing w:after="0" w:line="240" w:lineRule="auto"/>
        <w:rPr>
          <w:rFonts w:cs="Calibri" w:cstheme="minorAscii"/>
          <w:sz w:val="24"/>
          <w:szCs w:val="24"/>
        </w:rPr>
      </w:pPr>
      <w:r w:rsidRPr="5174C5F9" w:rsidR="5174C5F9">
        <w:rPr>
          <w:rFonts w:cs="Calibri" w:cstheme="minorAscii"/>
          <w:sz w:val="24"/>
          <w:szCs w:val="24"/>
        </w:rPr>
        <w:t xml:space="preserve">Donna with contact Amanda, Urooj, Debra, Brenda, Meaghan about the discussion/event </w:t>
      </w:r>
    </w:p>
    <w:p w:rsidRPr="00F901CB" w:rsidR="00F901CB" w:rsidP="00F901CB" w:rsidRDefault="00F901CB" w14:paraId="0E8217E4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4917A9" w:rsidP="004917A9" w:rsidRDefault="004917A9" w14:paraId="2C475722" w14:textId="63F68DD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Roundtable </w:t>
      </w:r>
    </w:p>
    <w:p w:rsidR="00F901CB" w:rsidP="00F901CB" w:rsidRDefault="00F901CB" w14:paraId="5AF304C6" w14:textId="4ED3A6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JIBC</w:t>
      </w:r>
      <w:r>
        <w:rPr>
          <w:rFonts w:cstheme="minorHAnsi"/>
          <w:sz w:val="24"/>
          <w:szCs w:val="24"/>
        </w:rPr>
        <w:t xml:space="preserve"> – starting open ed </w:t>
      </w:r>
      <w:proofErr w:type="spellStart"/>
      <w:r>
        <w:rPr>
          <w:rFonts w:cstheme="minorHAnsi"/>
          <w:sz w:val="24"/>
          <w:szCs w:val="24"/>
        </w:rPr>
        <w:t>strat</w:t>
      </w:r>
      <w:proofErr w:type="spellEnd"/>
      <w:r>
        <w:rPr>
          <w:rFonts w:cstheme="minorHAnsi"/>
          <w:sz w:val="24"/>
          <w:szCs w:val="24"/>
        </w:rPr>
        <w:t xml:space="preserve"> plan for CTLI and Library </w:t>
      </w:r>
    </w:p>
    <w:p w:rsidRPr="00F901CB" w:rsidR="00F901CB" w:rsidP="00F901CB" w:rsidRDefault="00F901CB" w14:paraId="70C58119" w14:textId="23D91B2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KPU</w:t>
      </w:r>
      <w:r>
        <w:rPr>
          <w:rFonts w:cstheme="minorHAnsi"/>
          <w:sz w:val="24"/>
          <w:szCs w:val="24"/>
        </w:rPr>
        <w:t xml:space="preserve"> – ZTC data visualizations from the past three years: </w:t>
      </w:r>
      <w:hyperlink w:history="1" r:id="rId16">
        <w:r w:rsidRPr="004F5106">
          <w:rPr>
            <w:rStyle w:val="Hyperlink"/>
            <w:rFonts w:cstheme="minorHAnsi"/>
            <w:sz w:val="24"/>
            <w:szCs w:val="24"/>
          </w:rPr>
          <w:t>https://www.kpu.ca/open/ztc</w:t>
        </w:r>
      </w:hyperlink>
      <w:r>
        <w:rPr>
          <w:rFonts w:cstheme="minorHAnsi"/>
          <w:sz w:val="24"/>
          <w:szCs w:val="24"/>
        </w:rPr>
        <w:t xml:space="preserve"> </w:t>
      </w:r>
    </w:p>
    <w:p w:rsidR="00F901CB" w:rsidP="00F901CB" w:rsidRDefault="00F901CB" w14:paraId="13C2BCAA" w14:textId="289F1DAE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901CB">
        <w:rPr>
          <w:rFonts w:cstheme="minorHAnsi"/>
          <w:sz w:val="24"/>
          <w:szCs w:val="24"/>
        </w:rPr>
        <w:t>Plan to add data each semester moving forward</w:t>
      </w:r>
    </w:p>
    <w:p w:rsidR="00F901CB" w:rsidP="00F901CB" w:rsidRDefault="00F901CB" w14:paraId="7B4269E9" w14:textId="216454F5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comes from marking open courses in Banner</w:t>
      </w:r>
    </w:p>
    <w:p w:rsidRPr="00F901CB" w:rsidR="00F901CB" w:rsidP="5174C5F9" w:rsidRDefault="00F901CB" w14:paraId="211BF813" w14:textId="77777777" w14:noSpellErr="1">
      <w:pPr>
        <w:pStyle w:val="Normal"/>
        <w:spacing w:after="0" w:line="240" w:lineRule="auto"/>
        <w:ind w:left="720"/>
        <w:rPr>
          <w:rFonts w:cs="Calibri" w:cstheme="minorAscii"/>
          <w:sz w:val="24"/>
          <w:szCs w:val="24"/>
        </w:rPr>
      </w:pPr>
    </w:p>
    <w:p w:rsidRPr="004917A9" w:rsidR="004917A9" w:rsidP="004917A9" w:rsidRDefault="004917A9" w14:paraId="1B47F1C1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9C08F4" w:rsidR="00F10567" w:rsidP="5174C5F9" w:rsidRDefault="00CB79BD" w14:paraId="5D309179" w14:textId="06E7027F">
      <w:pPr>
        <w:pStyle w:val="ListParagraph"/>
        <w:numPr>
          <w:ilvl w:val="0"/>
          <w:numId w:val="1"/>
        </w:numPr>
        <w:spacing w:line="240" w:lineRule="auto"/>
        <w:rPr>
          <w:rFonts w:cs="Calibri" w:cstheme="minorAscii"/>
          <w:b w:val="0"/>
          <w:bCs w:val="0"/>
          <w:sz w:val="24"/>
          <w:szCs w:val="24"/>
        </w:rPr>
      </w:pPr>
      <w:r w:rsidRPr="5174C5F9" w:rsidR="00CB79BD">
        <w:rPr>
          <w:rFonts w:cs="Calibri" w:cstheme="minorAscii"/>
          <w:b w:val="1"/>
          <w:bCs w:val="1"/>
          <w:sz w:val="24"/>
          <w:szCs w:val="24"/>
        </w:rPr>
        <w:t xml:space="preserve">Adjournment </w:t>
      </w:r>
      <w:r w:rsidRPr="5174C5F9" w:rsidR="00CB79BD">
        <w:rPr>
          <w:rFonts w:cs="Calibri" w:cstheme="minorAscii"/>
          <w:b w:val="0"/>
          <w:bCs w:val="0"/>
          <w:sz w:val="24"/>
          <w:szCs w:val="24"/>
        </w:rPr>
        <w:t>at 1:42 – Next meeting on May 16</w:t>
      </w:r>
      <w:r w:rsidRPr="5174C5F9" w:rsidR="00CB79BD">
        <w:rPr>
          <w:rFonts w:cs="Calibri" w:cstheme="minorAscii"/>
          <w:b w:val="0"/>
          <w:bCs w:val="0"/>
          <w:sz w:val="24"/>
          <w:szCs w:val="24"/>
          <w:vertAlign w:val="superscript"/>
        </w:rPr>
        <w:t>th</w:t>
      </w:r>
      <w:r w:rsidRPr="5174C5F9" w:rsidR="00CB79BD">
        <w:rPr>
          <w:rFonts w:cs="Calibri" w:cstheme="minorAscii"/>
          <w:b w:val="0"/>
          <w:bCs w:val="0"/>
          <w:sz w:val="24"/>
          <w:szCs w:val="24"/>
        </w:rPr>
        <w:t xml:space="preserve"> at 1:00pm</w:t>
      </w:r>
    </w:p>
    <w:p w:rsidRPr="00A334C8" w:rsidR="0032131A" w:rsidP="007A10EE" w:rsidRDefault="0032131A" w14:paraId="0FE051B4" w14:textId="7F89FBD3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sectPr w:rsidRPr="00A334C8" w:rsidR="0032131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7AE6" w:rsidP="004951A3" w:rsidRDefault="004F7AE6" w14:paraId="1EBA3F2D" w14:textId="77777777">
      <w:pPr>
        <w:spacing w:after="0" w:line="240" w:lineRule="auto"/>
      </w:pPr>
      <w:r>
        <w:separator/>
      </w:r>
    </w:p>
  </w:endnote>
  <w:endnote w:type="continuationSeparator" w:id="0">
    <w:p w:rsidR="004F7AE6" w:rsidP="004951A3" w:rsidRDefault="004F7AE6" w14:paraId="76A6E9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D4E88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5D86908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1AABD79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7AE6" w:rsidP="004951A3" w:rsidRDefault="004F7AE6" w14:paraId="0E0A87B0" w14:textId="77777777">
      <w:pPr>
        <w:spacing w:after="0" w:line="240" w:lineRule="auto"/>
      </w:pPr>
      <w:r>
        <w:separator/>
      </w:r>
    </w:p>
  </w:footnote>
  <w:footnote w:type="continuationSeparator" w:id="0">
    <w:p w:rsidR="004F7AE6" w:rsidP="004951A3" w:rsidRDefault="004F7AE6" w14:paraId="480A317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D6F6F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0739369" w14:textId="0E7A9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467CE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38bfaa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30b5d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1e575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24">
    <w:abstractNumId w:val="22"/>
  </w:num>
  <w:num w:numId="23">
    <w:abstractNumId w:val="21"/>
  </w:num>
  <w:num w:numId="22">
    <w:abstractNumId w:val="20"/>
  </w:num>
  <w:num w:numId="1">
    <w:abstractNumId w:val="14"/>
  </w:num>
  <w:num w:numId="2">
    <w:abstractNumId w:val="1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9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8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0F21B6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95A77"/>
    <w:rsid w:val="001B1E78"/>
    <w:rsid w:val="001D29D3"/>
    <w:rsid w:val="001E0CB1"/>
    <w:rsid w:val="001E3CB6"/>
    <w:rsid w:val="001E3DF7"/>
    <w:rsid w:val="001F43D1"/>
    <w:rsid w:val="00200067"/>
    <w:rsid w:val="002100ED"/>
    <w:rsid w:val="00225004"/>
    <w:rsid w:val="00225538"/>
    <w:rsid w:val="00250879"/>
    <w:rsid w:val="0025192A"/>
    <w:rsid w:val="00251D75"/>
    <w:rsid w:val="002B01EF"/>
    <w:rsid w:val="002C0E90"/>
    <w:rsid w:val="002E0571"/>
    <w:rsid w:val="002E0F46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1A47"/>
    <w:rsid w:val="0047699A"/>
    <w:rsid w:val="004917A9"/>
    <w:rsid w:val="004951A3"/>
    <w:rsid w:val="004A5B75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4F7AE6"/>
    <w:rsid w:val="0051066C"/>
    <w:rsid w:val="00540D83"/>
    <w:rsid w:val="005537DF"/>
    <w:rsid w:val="00554277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E0041"/>
    <w:rsid w:val="006E2BD7"/>
    <w:rsid w:val="006F7490"/>
    <w:rsid w:val="0070332F"/>
    <w:rsid w:val="0071603C"/>
    <w:rsid w:val="0071790B"/>
    <w:rsid w:val="00717A87"/>
    <w:rsid w:val="00720F3F"/>
    <w:rsid w:val="007258BB"/>
    <w:rsid w:val="00727E56"/>
    <w:rsid w:val="0073688D"/>
    <w:rsid w:val="007502A0"/>
    <w:rsid w:val="00763480"/>
    <w:rsid w:val="00774CAA"/>
    <w:rsid w:val="00777F91"/>
    <w:rsid w:val="00782329"/>
    <w:rsid w:val="007A10EE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16AF2"/>
    <w:rsid w:val="008314F4"/>
    <w:rsid w:val="008371FE"/>
    <w:rsid w:val="00837861"/>
    <w:rsid w:val="00876FC1"/>
    <w:rsid w:val="008835A6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510CC"/>
    <w:rsid w:val="00953087"/>
    <w:rsid w:val="009A05F8"/>
    <w:rsid w:val="009C08F4"/>
    <w:rsid w:val="009C35BE"/>
    <w:rsid w:val="009C66FF"/>
    <w:rsid w:val="009D4912"/>
    <w:rsid w:val="00A2459E"/>
    <w:rsid w:val="00A334C8"/>
    <w:rsid w:val="00A334CF"/>
    <w:rsid w:val="00A35DE5"/>
    <w:rsid w:val="00A40D32"/>
    <w:rsid w:val="00A449BB"/>
    <w:rsid w:val="00A479B3"/>
    <w:rsid w:val="00A57C56"/>
    <w:rsid w:val="00A63DF0"/>
    <w:rsid w:val="00A763C8"/>
    <w:rsid w:val="00A94767"/>
    <w:rsid w:val="00A97516"/>
    <w:rsid w:val="00AA5616"/>
    <w:rsid w:val="00AB3385"/>
    <w:rsid w:val="00AC61EB"/>
    <w:rsid w:val="00AD0C7D"/>
    <w:rsid w:val="00AE3D69"/>
    <w:rsid w:val="00AE6489"/>
    <w:rsid w:val="00B25284"/>
    <w:rsid w:val="00B30DD6"/>
    <w:rsid w:val="00B36DCD"/>
    <w:rsid w:val="00B434A3"/>
    <w:rsid w:val="00B45E26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03E1F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E4CDE"/>
    <w:rsid w:val="00CF3B42"/>
    <w:rsid w:val="00D0044C"/>
    <w:rsid w:val="00D075B9"/>
    <w:rsid w:val="00D2512E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C21B3"/>
    <w:rsid w:val="00ED4805"/>
    <w:rsid w:val="00ED5081"/>
    <w:rsid w:val="00ED671C"/>
    <w:rsid w:val="00ED7143"/>
    <w:rsid w:val="00EE3611"/>
    <w:rsid w:val="00EE77CB"/>
    <w:rsid w:val="00EF5F1A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01CB"/>
    <w:rsid w:val="00F97B78"/>
    <w:rsid w:val="00FB4B9D"/>
    <w:rsid w:val="00FE1847"/>
    <w:rsid w:val="00FF57F6"/>
    <w:rsid w:val="01A1A063"/>
    <w:rsid w:val="039A0711"/>
    <w:rsid w:val="0F301E5F"/>
    <w:rsid w:val="1267BF21"/>
    <w:rsid w:val="1891723E"/>
    <w:rsid w:val="19F954B1"/>
    <w:rsid w:val="40FB58DF"/>
    <w:rsid w:val="5174C5F9"/>
    <w:rsid w:val="5E0B2AE4"/>
    <w:rsid w:val="5FA6FB45"/>
    <w:rsid w:val="62DE9C07"/>
    <w:rsid w:val="742BF0B4"/>
    <w:rsid w:val="7813E679"/>
    <w:rsid w:val="7813E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3DF7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xmsonormal" w:customStyle="1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51A3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ettings" Target="settings.xml" Id="rId7" /><Relationship Type="http://schemas.openxmlformats.org/officeDocument/2006/relationships/image" Target="media/image1.jpe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kpu.ca/open/ztc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ubc.zoom.us/j/66966445757?pwd=dkk2dXYyWkRBMmZxVEIwazMwL1BnUT09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www.carl-abrc.ca/mini-site-page/join-us-for-the-april-open-education-cross-canada-coffee-chat-oecccc/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png" Id="rId14" /><Relationship Type="http://schemas.openxmlformats.org/officeDocument/2006/relationships/footer" Target="footer3.xml" Id="rId22" /><Relationship Type="http://schemas.openxmlformats.org/officeDocument/2006/relationships/hyperlink" Target="https://bcoel.ca/wp-content/uploads/2018/11/oerr-rubric-2018.pdf" TargetMode="External" Id="R402523da6de54c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C60A488372F458F79E4BBE4A7633D" ma:contentTypeVersion="12" ma:contentTypeDescription="Create a new document." ma:contentTypeScope="" ma:versionID="f3f028d80d58afd31ed7329dcb735342">
  <xsd:schema xmlns:xsd="http://www.w3.org/2001/XMLSchema" xmlns:xs="http://www.w3.org/2001/XMLSchema" xmlns:p="http://schemas.microsoft.com/office/2006/metadata/properties" xmlns:ns3="581971f0-afb2-4c1b-a789-d2de7a778aef" xmlns:ns4="cebff579-57ff-43a9-b8fb-ece7c68e9369" targetNamespace="http://schemas.microsoft.com/office/2006/metadata/properties" ma:root="true" ma:fieldsID="852f799d633bfda66f0d23a1881b49a9" ns3:_="" ns4:_="">
    <xsd:import namespace="581971f0-afb2-4c1b-a789-d2de7a778aef"/>
    <xsd:import namespace="cebff579-57ff-43a9-b8fb-ece7c68e93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71f0-afb2-4c1b-a789-d2de7a778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ff579-57ff-43a9-b8fb-ece7c68e9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C3CC74-18BD-4531-A1F8-931E85206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971f0-afb2-4c1b-a789-d2de7a778aef"/>
    <ds:schemaRef ds:uri="cebff579-57ff-43a9-b8fb-ece7c68e9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DCFC8-49C6-4621-A9C6-B84D0F07D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3AA3B-7F0F-48D0-8721-0849980AC8AA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cebff579-57ff-43a9-b8fb-ece7c68e9369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581971f0-afb2-4c1b-a789-d2de7a778ae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BCIT 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 Brander</dc:creator>
  <keywords/>
  <dc:description/>
  <lastModifiedBy>Lovsin, Darcye</lastModifiedBy>
  <revision>3</revision>
  <dcterms:created xsi:type="dcterms:W3CDTF">2022-04-25T23:11:00.0000000Z</dcterms:created>
  <dcterms:modified xsi:type="dcterms:W3CDTF">2022-04-28T22:26:06.1460154Z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0x010100C23C60A488372F458F79E4BBE4A7633D</vt:lpwstr>
  </property>
</Properties>
</file>