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34C8" w:rsidR="001E3DF7" w:rsidP="58204365" w:rsidRDefault="001E3DF7" w14:paraId="4269D8C0" w14:textId="00C6D8BF">
      <w:pPr>
        <w:spacing w:after="0" w:line="240" w:lineRule="auto"/>
        <w:jc w:val="center"/>
        <w:rPr>
          <w:rFonts w:cs="Calibri" w:cstheme="minorAscii"/>
          <w:b w:val="1"/>
          <w:bCs w:val="1"/>
          <w:sz w:val="24"/>
          <w:szCs w:val="24"/>
        </w:rPr>
      </w:pPr>
      <w:r w:rsidRPr="58204365" w:rsidR="001E3DF7">
        <w:rPr>
          <w:rFonts w:cs="Calibri" w:cstheme="minorAscii"/>
          <w:b w:val="1"/>
          <w:bCs w:val="1"/>
          <w:sz w:val="24"/>
          <w:szCs w:val="24"/>
        </w:rPr>
        <w:t xml:space="preserve">BCOEL Steering Committee Meeting </w:t>
      </w:r>
      <w:r w:rsidRPr="58204365" w:rsidR="00837861">
        <w:rPr>
          <w:rFonts w:cs="Calibri" w:cstheme="minorAscii"/>
          <w:b w:val="1"/>
          <w:bCs w:val="1"/>
          <w:sz w:val="24"/>
          <w:szCs w:val="24"/>
        </w:rPr>
        <w:t>Minutes</w:t>
      </w:r>
    </w:p>
    <w:p w:rsidRPr="00A334C8" w:rsidR="001E3DF7" w:rsidP="58204365" w:rsidRDefault="006D0118" w14:paraId="1A2699BE" w14:textId="7F1469B2">
      <w:pPr>
        <w:spacing w:after="0" w:line="240" w:lineRule="auto"/>
        <w:jc w:val="center"/>
        <w:rPr>
          <w:rFonts w:cs="Calibri" w:cstheme="minorAscii"/>
          <w:sz w:val="24"/>
          <w:szCs w:val="24"/>
        </w:rPr>
      </w:pPr>
      <w:r w:rsidRPr="58204365" w:rsidR="006D0118">
        <w:rPr>
          <w:rFonts w:cs="Calibri" w:cstheme="minorAscii"/>
          <w:sz w:val="24"/>
          <w:szCs w:val="24"/>
        </w:rPr>
        <w:t>May 1</w:t>
      </w:r>
      <w:r w:rsidRPr="58204365" w:rsidR="002E402F">
        <w:rPr>
          <w:rFonts w:cs="Calibri" w:cstheme="minorAscii"/>
          <w:sz w:val="24"/>
          <w:szCs w:val="24"/>
        </w:rPr>
        <w:t>6</w:t>
      </w:r>
      <w:r w:rsidRPr="58204365" w:rsidR="007A10EE">
        <w:rPr>
          <w:rFonts w:cs="Calibri" w:cstheme="minorAscii"/>
          <w:sz w:val="24"/>
          <w:szCs w:val="24"/>
        </w:rPr>
        <w:t xml:space="preserve"> 2022</w:t>
      </w:r>
      <w:r w:rsidRPr="58204365" w:rsidR="00F5234C">
        <w:rPr>
          <w:rFonts w:cs="Calibri" w:cstheme="minorAscii"/>
          <w:sz w:val="24"/>
          <w:szCs w:val="24"/>
        </w:rPr>
        <w:t xml:space="preserve"> </w:t>
      </w:r>
      <w:r w:rsidRPr="58204365" w:rsidR="00380D84">
        <w:rPr>
          <w:rFonts w:cs="Calibri" w:cstheme="minorAscii"/>
          <w:sz w:val="24"/>
          <w:szCs w:val="24"/>
        </w:rPr>
        <w:t>1-2p</w:t>
      </w:r>
      <w:r w:rsidRPr="58204365" w:rsidR="000901A9">
        <w:rPr>
          <w:rFonts w:cs="Calibri" w:cstheme="minorAscii"/>
          <w:sz w:val="24"/>
          <w:szCs w:val="24"/>
        </w:rPr>
        <w:t xml:space="preserve">m </w:t>
      </w:r>
      <w:r w:rsidRPr="58204365" w:rsidR="00E86CD0">
        <w:rPr>
          <w:rFonts w:cs="Calibri" w:cstheme="minorAscii"/>
          <w:sz w:val="24"/>
          <w:szCs w:val="24"/>
        </w:rPr>
        <w:t>via Zoom</w:t>
      </w:r>
    </w:p>
    <w:p w:rsidRPr="00A334C8" w:rsidR="00087CF8" w:rsidP="00087CF8" w:rsidRDefault="00087CF8" w14:paraId="7DB831C3" w14:textId="77777777">
      <w:pPr>
        <w:spacing w:after="0" w:line="240" w:lineRule="auto"/>
        <w:jc w:val="center"/>
        <w:rPr>
          <w:rFonts w:cstheme="minorHAnsi"/>
          <w:sz w:val="24"/>
          <w:szCs w:val="24"/>
        </w:rPr>
      </w:pPr>
    </w:p>
    <w:p w:rsidRPr="00A334C8" w:rsidR="00031BB6" w:rsidP="58204365" w:rsidRDefault="00031BB6" w14:paraId="18CBF00D" w14:textId="65F9E6DD">
      <w:pPr>
        <w:pStyle w:val="NormalWeb"/>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CA"/>
        </w:rPr>
      </w:pP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Attendance: Donna Langille (Chair), Darcye Lovsin (Notetaker), Lin Brander,</w:t>
      </w:r>
      <w:r w:rsidRPr="58204365" w:rsidR="58204365">
        <w:rPr>
          <w:rFonts w:ascii="Calibri" w:hAnsi="Calibri" w:eastAsia="Calibri" w:cs="Calibri"/>
          <w:b w:val="1"/>
          <w:bCs w:val="1"/>
          <w:i w:val="0"/>
          <w:iCs w:val="0"/>
          <w:caps w:val="0"/>
          <w:smallCaps w:val="0"/>
          <w:noProof w:val="0"/>
          <w:color w:val="000000" w:themeColor="text1" w:themeTint="FF" w:themeShade="FF"/>
          <w:sz w:val="24"/>
          <w:szCs w:val="24"/>
          <w:lang w:val="en-CA"/>
        </w:rPr>
        <w:t xml:space="preserve">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Caroline Korbel, Amanda Grey, Karen Meijer-Klein,</w:t>
      </w:r>
      <w:r w:rsidRPr="58204365" w:rsidR="58204365">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Caroline Daniels, Gavin Hayes,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Reba Ouimet,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Erin Fields,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Elena Kuzmina, Martin Warkentin,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Hope Power,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Urooj Nizami,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Ali de Haan</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Debra Flewelling,</w:t>
      </w:r>
    </w:p>
    <w:p w:rsidRPr="00A334C8" w:rsidR="00031BB6" w:rsidP="58204365" w:rsidRDefault="00031BB6" w14:paraId="45F3FEBA" w14:textId="0DDF0E94">
      <w:pPr>
        <w:spacing w:before="0" w:beforeAutospacing="on" w:after="0" w:afterAutospacing="on"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A334C8" w:rsidR="00031BB6" w:rsidP="58204365" w:rsidRDefault="00031BB6" w14:paraId="3956DDA6" w14:textId="654811BC">
      <w:pPr>
        <w:pStyle w:val="Normal"/>
        <w:spacing w:before="0" w:beforeAutospacing="0" w:after="160" w:afterAutospacing="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CA"/>
        </w:rPr>
      </w:pP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Regrets: Lindsay (on leave), Roen Janyk (on leave), Brenda Smith,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 xml:space="preserve">Ian Linkletter, </w:t>
      </w:r>
      <w:r w:rsidRPr="58204365" w:rsidR="58204365">
        <w:rPr>
          <w:rFonts w:ascii="Calibri" w:hAnsi="Calibri" w:eastAsia="Calibri" w:cs="Calibri"/>
          <w:b w:val="0"/>
          <w:bCs w:val="0"/>
          <w:i w:val="0"/>
          <w:iCs w:val="0"/>
          <w:caps w:val="0"/>
          <w:smallCaps w:val="0"/>
          <w:noProof w:val="0"/>
          <w:color w:val="000000" w:themeColor="text1" w:themeTint="FF" w:themeShade="FF"/>
          <w:sz w:val="24"/>
          <w:szCs w:val="24"/>
          <w:lang w:val="en-CA"/>
        </w:rPr>
        <w:t>Meagan Oliver</w:t>
      </w:r>
    </w:p>
    <w:p w:rsidRPr="00A334C8" w:rsidR="00031BB6" w:rsidP="58204365" w:rsidRDefault="00031BB6" w14:paraId="08051280" w14:textId="07AB9D6E">
      <w:pPr>
        <w:pStyle w:val="NormalWeb"/>
        <w:spacing w:before="0" w:beforeAutospacing="off" w:after="0" w:afterAutospacing="off"/>
        <w:rPr>
          <w:rFonts w:ascii="Calibri" w:hAnsi="Calibri" w:cs="Calibri" w:asciiTheme="minorAscii" w:hAnsiTheme="minorAscii" w:cstheme="minorAscii"/>
          <w:b w:val="0"/>
          <w:bCs w:val="0"/>
        </w:rPr>
      </w:pPr>
      <w:r w:rsidRPr="58204365" w:rsidR="58204365">
        <w:rPr>
          <w:rFonts w:ascii="Calibri" w:hAnsi="Calibri" w:cs="Calibri" w:asciiTheme="minorAscii" w:hAnsiTheme="minorAscii" w:cstheme="minorAscii"/>
          <w:b w:val="0"/>
          <w:bCs w:val="0"/>
        </w:rPr>
        <w:t xml:space="preserve">Guests: </w:t>
      </w:r>
      <w:r w:rsidRPr="58204365" w:rsidR="58204365">
        <w:rPr>
          <w:rFonts w:ascii="Calibri" w:hAnsi="Calibri" w:cs="Calibri" w:asciiTheme="minorAscii" w:hAnsiTheme="minorAscii" w:cstheme="minorAscii"/>
          <w:b w:val="0"/>
          <w:bCs w:val="0"/>
        </w:rPr>
        <w:t xml:space="preserve">Lauri Aesoph, </w:t>
      </w:r>
      <w:proofErr w:type="spellStart"/>
      <w:r w:rsidRPr="58204365" w:rsidR="58204365">
        <w:rPr>
          <w:rFonts w:ascii="Calibri" w:hAnsi="Calibri" w:cs="Calibri" w:asciiTheme="minorAscii" w:hAnsiTheme="minorAscii" w:cstheme="minorAscii"/>
          <w:b w:val="0"/>
          <w:bCs w:val="0"/>
        </w:rPr>
        <w:t>Cleire</w:t>
      </w:r>
      <w:proofErr w:type="spellEnd"/>
      <w:r w:rsidRPr="58204365" w:rsidR="58204365">
        <w:rPr>
          <w:rFonts w:ascii="Calibri" w:hAnsi="Calibri" w:cs="Calibri" w:asciiTheme="minorAscii" w:hAnsiTheme="minorAscii" w:cstheme="minorAscii"/>
          <w:b w:val="0"/>
          <w:bCs w:val="0"/>
        </w:rPr>
        <w:t xml:space="preserve"> Lauron, Linda Woodcock</w:t>
      </w:r>
    </w:p>
    <w:p w:rsidR="58204365" w:rsidP="58204365" w:rsidRDefault="58204365" w14:paraId="393DCE99" w14:textId="67548830">
      <w:pPr>
        <w:pStyle w:val="NormalWeb"/>
        <w:spacing w:before="0" w:beforeAutospacing="off" w:after="0" w:afterAutospacing="off"/>
        <w:rPr>
          <w:rFonts w:ascii="Calibri" w:hAnsi="Calibri" w:cs="Calibri" w:asciiTheme="minorAscii" w:hAnsiTheme="minorAscii" w:cstheme="minorAscii"/>
          <w:b w:val="1"/>
          <w:bCs w:val="1"/>
        </w:rPr>
      </w:pPr>
    </w:p>
    <w:p w:rsidRPr="00A334C8" w:rsidR="009A05F8" w:rsidP="009A05F8" w:rsidRDefault="009C66FF" w14:paraId="7F2C53B7" w14:textId="7159D866">
      <w:pPr>
        <w:pStyle w:val="NormalWeb"/>
        <w:spacing w:before="0" w:beforeAutospacing="0" w:after="0" w:afterAutospacing="0"/>
        <w:rPr>
          <w:rFonts w:asciiTheme="minorHAnsi" w:hAnsiTheme="minorHAnsi" w:cstheme="minorHAnsi"/>
          <w:b/>
          <w:bCs/>
        </w:rPr>
      </w:pPr>
      <w:r w:rsidRPr="00A334C8">
        <w:rPr>
          <w:rFonts w:asciiTheme="minorHAnsi" w:hAnsiTheme="minorHAnsi" w:cstheme="minorHAnsi"/>
          <w:b/>
          <w:bCs/>
        </w:rPr>
        <w:t xml:space="preserve">Meeting </w:t>
      </w:r>
      <w:r w:rsidR="0070332F">
        <w:rPr>
          <w:rFonts w:asciiTheme="minorHAnsi" w:hAnsiTheme="minorHAnsi" w:cstheme="minorHAnsi"/>
          <w:b/>
          <w:bCs/>
        </w:rPr>
        <w:t>Agenda</w:t>
      </w:r>
      <w:r w:rsidRPr="00A334C8">
        <w:rPr>
          <w:rFonts w:asciiTheme="minorHAnsi" w:hAnsiTheme="minorHAnsi" w:cstheme="minorHAnsi"/>
          <w:b/>
          <w:bCs/>
        </w:rPr>
        <w:t xml:space="preserve"> </w:t>
      </w:r>
    </w:p>
    <w:p w:rsidRPr="00A334C8" w:rsidR="00134DBB" w:rsidP="009A05F8" w:rsidRDefault="00134DBB" w14:paraId="08211BCC" w14:textId="77777777">
      <w:pPr>
        <w:pStyle w:val="NormalWeb"/>
        <w:spacing w:before="0" w:beforeAutospacing="0" w:after="0" w:afterAutospacing="0"/>
        <w:rPr>
          <w:rFonts w:asciiTheme="minorHAnsi" w:hAnsiTheme="minorHAnsi" w:cstheme="minorHAnsi"/>
          <w:b/>
          <w:bCs/>
        </w:rPr>
      </w:pPr>
    </w:p>
    <w:p w:rsidR="00F2504C" w:rsidP="00F2504C" w:rsidRDefault="00CB79BD" w14:paraId="14441E8B" w14:textId="1E6299CF">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Welcome </w:t>
      </w:r>
    </w:p>
    <w:p w:rsidRPr="00A334C8" w:rsidR="00CB79BD" w:rsidP="00CB79BD" w:rsidRDefault="00CB79BD" w14:paraId="5B4832C8" w14:textId="77777777">
      <w:pPr>
        <w:pStyle w:val="ListParagraph"/>
        <w:spacing w:after="0" w:line="240" w:lineRule="auto"/>
        <w:rPr>
          <w:rFonts w:cstheme="minorHAnsi"/>
          <w:b/>
          <w:bCs/>
          <w:sz w:val="24"/>
          <w:szCs w:val="24"/>
        </w:rPr>
      </w:pPr>
    </w:p>
    <w:p w:rsidR="00F35893" w:rsidP="00F35893" w:rsidRDefault="004D3E5C" w14:paraId="5F388176" w14:textId="7C93C4B3">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Agenda: Changes and </w:t>
      </w:r>
      <w:r w:rsidRPr="00A334C8" w:rsidR="00C23E53">
        <w:rPr>
          <w:rFonts w:cstheme="minorHAnsi"/>
          <w:b/>
          <w:bCs/>
          <w:sz w:val="24"/>
          <w:szCs w:val="24"/>
        </w:rPr>
        <w:t>a</w:t>
      </w:r>
      <w:r w:rsidRPr="00A334C8">
        <w:rPr>
          <w:rFonts w:cstheme="minorHAnsi"/>
          <w:b/>
          <w:bCs/>
          <w:sz w:val="24"/>
          <w:szCs w:val="24"/>
        </w:rPr>
        <w:t>dditions</w:t>
      </w:r>
    </w:p>
    <w:p w:rsidRPr="00AC61EB" w:rsidR="00AC61EB" w:rsidP="00AC61EB" w:rsidRDefault="00AC61EB" w14:paraId="4BEE00DC" w14:textId="77777777">
      <w:pPr>
        <w:spacing w:after="0" w:line="240" w:lineRule="auto"/>
        <w:rPr>
          <w:rFonts w:cstheme="minorHAnsi"/>
          <w:b/>
          <w:bCs/>
          <w:sz w:val="24"/>
          <w:szCs w:val="24"/>
        </w:rPr>
      </w:pPr>
    </w:p>
    <w:p w:rsidR="00CB79BD" w:rsidP="004917A9" w:rsidRDefault="004D3E5C" w14:paraId="2ACD1C0A" w14:textId="131FB1AA">
      <w:pPr>
        <w:pStyle w:val="ListParagraph"/>
        <w:numPr>
          <w:ilvl w:val="0"/>
          <w:numId w:val="1"/>
        </w:numPr>
        <w:spacing w:after="0" w:line="240" w:lineRule="auto"/>
        <w:rPr>
          <w:rFonts w:cstheme="minorHAnsi"/>
          <w:b/>
          <w:bCs/>
          <w:sz w:val="24"/>
          <w:szCs w:val="24"/>
        </w:rPr>
      </w:pPr>
      <w:r w:rsidRPr="00A334C8">
        <w:rPr>
          <w:rFonts w:cstheme="minorHAnsi"/>
          <w:b/>
          <w:bCs/>
          <w:sz w:val="24"/>
          <w:szCs w:val="24"/>
        </w:rPr>
        <w:t xml:space="preserve">Approval of the </w:t>
      </w:r>
      <w:r w:rsidR="006D0118">
        <w:rPr>
          <w:rFonts w:cstheme="minorHAnsi"/>
          <w:b/>
          <w:bCs/>
          <w:sz w:val="24"/>
          <w:szCs w:val="24"/>
        </w:rPr>
        <w:t>April 25</w:t>
      </w:r>
      <w:r w:rsidR="00AC61EB">
        <w:rPr>
          <w:rFonts w:cstheme="minorHAnsi"/>
          <w:b/>
          <w:bCs/>
          <w:sz w:val="24"/>
          <w:szCs w:val="24"/>
        </w:rPr>
        <w:t>,</w:t>
      </w:r>
      <w:r w:rsidRPr="00A334C8" w:rsidR="00CB79BD">
        <w:rPr>
          <w:rFonts w:cstheme="minorHAnsi"/>
          <w:b/>
          <w:bCs/>
          <w:sz w:val="24"/>
          <w:szCs w:val="24"/>
        </w:rPr>
        <w:t xml:space="preserve"> 202</w:t>
      </w:r>
      <w:r w:rsidR="00195A77">
        <w:rPr>
          <w:rFonts w:cstheme="minorHAnsi"/>
          <w:b/>
          <w:bCs/>
          <w:sz w:val="24"/>
          <w:szCs w:val="24"/>
        </w:rPr>
        <w:t>2</w:t>
      </w:r>
      <w:r w:rsidRPr="00A334C8">
        <w:rPr>
          <w:rFonts w:cstheme="minorHAnsi"/>
          <w:b/>
          <w:bCs/>
          <w:sz w:val="24"/>
          <w:szCs w:val="24"/>
        </w:rPr>
        <w:t xml:space="preserve"> </w:t>
      </w:r>
      <w:r w:rsidRPr="00A334C8" w:rsidR="00C23E53">
        <w:rPr>
          <w:rFonts w:cstheme="minorHAnsi"/>
          <w:b/>
          <w:bCs/>
          <w:sz w:val="24"/>
          <w:szCs w:val="24"/>
        </w:rPr>
        <w:t>m</w:t>
      </w:r>
      <w:r w:rsidRPr="00A334C8">
        <w:rPr>
          <w:rFonts w:cstheme="minorHAnsi"/>
          <w:b/>
          <w:bCs/>
          <w:sz w:val="24"/>
          <w:szCs w:val="24"/>
        </w:rPr>
        <w:t xml:space="preserve">eeting </w:t>
      </w:r>
      <w:r w:rsidRPr="00A334C8" w:rsidR="00C23E53">
        <w:rPr>
          <w:rFonts w:cstheme="minorHAnsi"/>
          <w:b/>
          <w:bCs/>
          <w:sz w:val="24"/>
          <w:szCs w:val="24"/>
        </w:rPr>
        <w:t>m</w:t>
      </w:r>
      <w:r w:rsidRPr="00A334C8">
        <w:rPr>
          <w:rFonts w:cstheme="minorHAnsi"/>
          <w:b/>
          <w:bCs/>
          <w:sz w:val="24"/>
          <w:szCs w:val="24"/>
        </w:rPr>
        <w:t>inutes</w:t>
      </w:r>
    </w:p>
    <w:p w:rsidRPr="006D0118" w:rsidR="006D0118" w:rsidP="006D0118" w:rsidRDefault="006D0118" w14:paraId="1C001829" w14:textId="77777777">
      <w:pPr>
        <w:pStyle w:val="ListParagraph"/>
        <w:rPr>
          <w:rFonts w:cstheme="minorHAnsi"/>
          <w:b/>
          <w:bCs/>
          <w:sz w:val="24"/>
          <w:szCs w:val="24"/>
        </w:rPr>
      </w:pPr>
    </w:p>
    <w:p w:rsidR="006D0118" w:rsidP="58204365" w:rsidRDefault="006D0118" w14:paraId="41EF7FA1" w14:textId="444ADAFD">
      <w:pPr>
        <w:pStyle w:val="ListParagraph"/>
        <w:numPr>
          <w:ilvl w:val="0"/>
          <w:numId w:val="1"/>
        </w:numPr>
        <w:spacing w:after="0" w:line="240" w:lineRule="auto"/>
        <w:rPr>
          <w:rFonts w:cs="Calibri" w:cstheme="minorAscii"/>
          <w:b w:val="1"/>
          <w:bCs w:val="1"/>
          <w:sz w:val="24"/>
          <w:szCs w:val="24"/>
        </w:rPr>
      </w:pPr>
      <w:r w:rsidRPr="58204365" w:rsidR="006D0118">
        <w:rPr>
          <w:rFonts w:cs="Calibri" w:cstheme="minorAscii"/>
          <w:b w:val="1"/>
          <w:bCs w:val="1"/>
          <w:sz w:val="24"/>
          <w:szCs w:val="24"/>
        </w:rPr>
        <w:t xml:space="preserve">Lauri </w:t>
      </w:r>
      <w:r w:rsidRPr="58204365" w:rsidR="006D0118">
        <w:rPr>
          <w:rFonts w:cs="Calibri" w:cstheme="minorAscii"/>
          <w:b w:val="1"/>
          <w:bCs w:val="1"/>
          <w:sz w:val="24"/>
          <w:szCs w:val="24"/>
        </w:rPr>
        <w:t>Aesoph</w:t>
      </w:r>
      <w:r w:rsidRPr="58204365" w:rsidR="006D0118">
        <w:rPr>
          <w:rFonts w:cs="Calibri" w:cstheme="minorAscii"/>
          <w:b w:val="1"/>
          <w:bCs w:val="1"/>
          <w:sz w:val="24"/>
          <w:szCs w:val="24"/>
        </w:rPr>
        <w:t xml:space="preserve">, </w:t>
      </w:r>
      <w:proofErr w:type="spellStart"/>
      <w:r w:rsidRPr="58204365" w:rsidR="006D0118">
        <w:rPr>
          <w:rFonts w:cs="Calibri" w:cstheme="minorAscii"/>
          <w:b w:val="1"/>
          <w:bCs w:val="1"/>
          <w:sz w:val="24"/>
          <w:szCs w:val="24"/>
        </w:rPr>
        <w:t>Cleire</w:t>
      </w:r>
      <w:proofErr w:type="spellEnd"/>
      <w:r w:rsidRPr="58204365" w:rsidR="006D0118">
        <w:rPr>
          <w:rFonts w:cs="Calibri" w:cstheme="minorAscii"/>
          <w:b w:val="1"/>
          <w:bCs w:val="1"/>
          <w:sz w:val="24"/>
          <w:szCs w:val="24"/>
        </w:rPr>
        <w:t xml:space="preserve"> </w:t>
      </w:r>
      <w:r w:rsidRPr="58204365" w:rsidR="006D0118">
        <w:rPr>
          <w:rFonts w:cs="Calibri" w:cstheme="minorAscii"/>
          <w:b w:val="1"/>
          <w:bCs w:val="1"/>
          <w:sz w:val="24"/>
          <w:szCs w:val="24"/>
        </w:rPr>
        <w:t>Lauron</w:t>
      </w:r>
      <w:r w:rsidRPr="58204365" w:rsidR="006D0118">
        <w:rPr>
          <w:rFonts w:cs="Calibri" w:cstheme="minorAscii"/>
          <w:b w:val="1"/>
          <w:bCs w:val="1"/>
          <w:sz w:val="24"/>
          <w:szCs w:val="24"/>
        </w:rPr>
        <w:t xml:space="preserve">, Linda Woodcock to join discussion on </w:t>
      </w:r>
      <w:r w:rsidRPr="58204365" w:rsidR="006D0118">
        <w:rPr>
          <w:rFonts w:cs="Calibri" w:cstheme="minorAscii"/>
          <w:b w:val="1"/>
          <w:bCs w:val="1"/>
          <w:sz w:val="24"/>
          <w:szCs w:val="24"/>
        </w:rPr>
        <w:t>BC Open Textbook cataloguing project</w:t>
      </w:r>
      <w:r w:rsidRPr="58204365" w:rsidR="006D0118">
        <w:rPr>
          <w:rFonts w:cs="Calibri" w:cstheme="minorAscii"/>
          <w:b w:val="1"/>
          <w:bCs w:val="1"/>
          <w:sz w:val="24"/>
          <w:szCs w:val="24"/>
        </w:rPr>
        <w:t xml:space="preserve"> and creating MARC records for ancillary resources </w:t>
      </w:r>
    </w:p>
    <w:p w:rsidR="58204365" w:rsidP="58204365" w:rsidRDefault="58204365" w14:paraId="100BFB3E" w14:textId="0EDC404B">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Migrating open textbooks to new collection that includes open course materials</w:t>
      </w:r>
    </w:p>
    <w:p w:rsidR="58204365" w:rsidP="58204365" w:rsidRDefault="58204365" w14:paraId="6FE791C5" w14:textId="2BA47DB8">
      <w:pPr>
        <w:pStyle w:val="ListParagraph"/>
        <w:numPr>
          <w:ilvl w:val="1"/>
          <w:numId w:val="1"/>
        </w:numPr>
        <w:spacing w:after="0" w:line="240" w:lineRule="auto"/>
        <w:rPr>
          <w:rFonts w:cs="Calibri" w:cstheme="minorAscii"/>
          <w:b w:val="0"/>
          <w:bCs w:val="0"/>
          <w:sz w:val="24"/>
          <w:szCs w:val="24"/>
        </w:rPr>
      </w:pPr>
      <w:r w:rsidRPr="512CD716" w:rsidR="58204365">
        <w:rPr>
          <w:rFonts w:cs="Calibri" w:cstheme="minorAscii"/>
          <w:b w:val="0"/>
          <w:bCs w:val="0"/>
          <w:sz w:val="24"/>
          <w:szCs w:val="24"/>
        </w:rPr>
        <w:t>The question</w:t>
      </w:r>
      <w:r w:rsidRPr="512CD716" w:rsidR="58204365">
        <w:rPr>
          <w:rFonts w:cs="Calibri" w:cstheme="minorAscii"/>
          <w:b w:val="0"/>
          <w:bCs w:val="0"/>
          <w:sz w:val="24"/>
          <w:szCs w:val="24"/>
        </w:rPr>
        <w:t xml:space="preserve"> was how will </w:t>
      </w:r>
      <w:r w:rsidRPr="512CD716" w:rsidR="58204365">
        <w:rPr>
          <w:rFonts w:cs="Calibri" w:cstheme="minorAscii"/>
          <w:b w:val="0"/>
          <w:bCs w:val="0"/>
          <w:sz w:val="24"/>
          <w:szCs w:val="24"/>
        </w:rPr>
        <w:t xml:space="preserve">MARC </w:t>
      </w:r>
      <w:r w:rsidRPr="512CD716" w:rsidR="58204365">
        <w:rPr>
          <w:rFonts w:cs="Calibri" w:cstheme="minorAscii"/>
          <w:b w:val="0"/>
          <w:bCs w:val="0"/>
          <w:sz w:val="24"/>
          <w:szCs w:val="24"/>
        </w:rPr>
        <w:t xml:space="preserve">records be </w:t>
      </w:r>
      <w:r w:rsidRPr="512CD716" w:rsidR="58204365">
        <w:rPr>
          <w:rFonts w:cs="Calibri" w:cstheme="minorAscii"/>
          <w:b w:val="0"/>
          <w:bCs w:val="0"/>
          <w:sz w:val="24"/>
          <w:szCs w:val="24"/>
        </w:rPr>
        <w:t>impacted</w:t>
      </w:r>
      <w:r w:rsidRPr="512CD716" w:rsidR="58204365">
        <w:rPr>
          <w:rFonts w:cs="Calibri" w:cstheme="minorAscii"/>
          <w:b w:val="0"/>
          <w:bCs w:val="0"/>
          <w:sz w:val="24"/>
          <w:szCs w:val="24"/>
        </w:rPr>
        <w:t xml:space="preserve">? </w:t>
      </w:r>
    </w:p>
    <w:p w:rsidR="58204365" w:rsidP="58204365" w:rsidRDefault="58204365" w14:paraId="4D52F99E" w14:textId="5B11F1E9">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Everything will live: </w:t>
      </w:r>
      <w:hyperlink r:id="Ra6e9687a979f4d8c">
        <w:r w:rsidRPr="58204365" w:rsidR="58204365">
          <w:rPr>
            <w:rStyle w:val="Hyperlink"/>
            <w:rFonts w:cs="Calibri" w:cstheme="minorAscii"/>
            <w:b w:val="0"/>
            <w:bCs w:val="0"/>
            <w:sz w:val="24"/>
            <w:szCs w:val="24"/>
          </w:rPr>
          <w:t>https://collection.bccampus.ca/</w:t>
        </w:r>
      </w:hyperlink>
      <w:r w:rsidRPr="58204365" w:rsidR="58204365">
        <w:rPr>
          <w:rFonts w:cs="Calibri" w:cstheme="minorAscii"/>
          <w:b w:val="0"/>
          <w:bCs w:val="0"/>
          <w:sz w:val="24"/>
          <w:szCs w:val="24"/>
        </w:rPr>
        <w:t xml:space="preserve"> </w:t>
      </w:r>
    </w:p>
    <w:p w:rsidR="58204365" w:rsidP="58204365" w:rsidRDefault="58204365" w14:paraId="713F3777" w14:textId="3D943F06">
      <w:pPr>
        <w:pStyle w:val="ListParagraph"/>
        <w:numPr>
          <w:ilvl w:val="2"/>
          <w:numId w:val="1"/>
        </w:numPr>
        <w:spacing w:after="0" w:line="240" w:lineRule="auto"/>
        <w:rPr>
          <w:rFonts w:cs="Calibri" w:cstheme="minorAscii"/>
          <w:b w:val="0"/>
          <w:bCs w:val="0"/>
          <w:sz w:val="24"/>
          <w:szCs w:val="24"/>
        </w:rPr>
      </w:pPr>
      <w:r w:rsidRPr="512CD716" w:rsidR="58204365">
        <w:rPr>
          <w:rFonts w:cs="Calibri" w:cstheme="minorAscii"/>
          <w:b w:val="0"/>
          <w:bCs w:val="0"/>
          <w:sz w:val="24"/>
          <w:szCs w:val="24"/>
        </w:rPr>
        <w:t>This is the original site for open courses (moving open textbooks over so they are on the same site)</w:t>
      </w:r>
    </w:p>
    <w:p w:rsidR="58204365" w:rsidP="58204365" w:rsidRDefault="58204365" w14:paraId="38F58EAA" w14:textId="3DC8FCFD">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Current textbooks are here: </w:t>
      </w:r>
      <w:hyperlink r:id="Rcc492f336ccc455c">
        <w:r w:rsidRPr="58204365" w:rsidR="58204365">
          <w:rPr>
            <w:rStyle w:val="Hyperlink"/>
            <w:rFonts w:cs="Calibri" w:cstheme="minorAscii"/>
            <w:b w:val="0"/>
            <w:bCs w:val="0"/>
            <w:sz w:val="24"/>
            <w:szCs w:val="24"/>
          </w:rPr>
          <w:t>https://open.bccampus.ca/browse-our-collection/find-open-textbooks/</w:t>
        </w:r>
      </w:hyperlink>
    </w:p>
    <w:p w:rsidR="58204365" w:rsidP="58204365" w:rsidRDefault="58204365" w14:paraId="6DF1A8C0" w14:textId="77A90703">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Should be done within a month</w:t>
      </w:r>
    </w:p>
    <w:p w:rsidR="58204365" w:rsidP="58204365" w:rsidRDefault="58204365" w14:paraId="2D2CDBA8" w14:textId="260995DB">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Everything will be accessible on </w:t>
      </w:r>
      <w:r w:rsidRPr="58204365" w:rsidR="58204365">
        <w:rPr>
          <w:rFonts w:cs="Calibri" w:cstheme="minorAscii"/>
          <w:b w:val="0"/>
          <w:bCs w:val="0"/>
          <w:sz w:val="24"/>
          <w:szCs w:val="24"/>
        </w:rPr>
        <w:t>the current</w:t>
      </w:r>
      <w:r w:rsidRPr="58204365" w:rsidR="58204365">
        <w:rPr>
          <w:rFonts w:cs="Calibri" w:cstheme="minorAscii"/>
          <w:b w:val="0"/>
          <w:bCs w:val="0"/>
          <w:sz w:val="24"/>
          <w:szCs w:val="24"/>
        </w:rPr>
        <w:t xml:space="preserve"> site still (for about a year)</w:t>
      </w:r>
    </w:p>
    <w:p w:rsidR="58204365" w:rsidP="58204365" w:rsidRDefault="58204365" w14:paraId="4D83F523" w14:textId="7382521E">
      <w:pPr>
        <w:pStyle w:val="ListParagraph"/>
        <w:numPr>
          <w:ilvl w:val="1"/>
          <w:numId w:val="1"/>
        </w:numPr>
        <w:spacing w:after="0" w:line="240" w:lineRule="auto"/>
        <w:rPr>
          <w:rFonts w:cs="Calibri" w:cstheme="minorAscii"/>
          <w:b w:val="0"/>
          <w:bCs w:val="0"/>
          <w:sz w:val="24"/>
          <w:szCs w:val="24"/>
        </w:rPr>
      </w:pPr>
      <w:proofErr w:type="spellStart"/>
      <w:r w:rsidRPr="512CD716" w:rsidR="58204365">
        <w:rPr>
          <w:rFonts w:cs="Calibri" w:cstheme="minorAscii"/>
          <w:b w:val="0"/>
          <w:bCs w:val="0"/>
          <w:sz w:val="24"/>
          <w:szCs w:val="24"/>
        </w:rPr>
        <w:t>BCcampus</w:t>
      </w:r>
      <w:proofErr w:type="spellEnd"/>
      <w:r w:rsidRPr="512CD716" w:rsidR="58204365">
        <w:rPr>
          <w:rFonts w:cs="Calibri" w:cstheme="minorAscii"/>
          <w:b w:val="0"/>
          <w:bCs w:val="0"/>
          <w:sz w:val="24"/>
          <w:szCs w:val="24"/>
        </w:rPr>
        <w:t xml:space="preserve"> current site is also not changing </w:t>
      </w:r>
    </w:p>
    <w:p w:rsidR="58204365" w:rsidP="58204365" w:rsidRDefault="58204365" w14:paraId="0350B530" w14:textId="31AD936D">
      <w:pPr>
        <w:pStyle w:val="ListParagraph"/>
        <w:numPr>
          <w:ilvl w:val="1"/>
          <w:numId w:val="1"/>
        </w:numPr>
        <w:bidi w:val="0"/>
        <w:spacing w:before="0" w:beforeAutospacing="off" w:after="0" w:afterAutospacing="off" w:line="240" w:lineRule="auto"/>
        <w:ind w:left="1440" w:right="0" w:hanging="360"/>
        <w:jc w:val="left"/>
        <w:rPr>
          <w:rFonts w:cs="Calibri" w:cstheme="minorAscii"/>
          <w:b w:val="0"/>
          <w:bCs w:val="0"/>
          <w:sz w:val="24"/>
          <w:szCs w:val="24"/>
        </w:rPr>
      </w:pPr>
      <w:r w:rsidRPr="58204365" w:rsidR="58204365">
        <w:rPr>
          <w:rFonts w:cs="Calibri" w:cstheme="minorAscii"/>
          <w:b w:val="0"/>
          <w:bCs w:val="0"/>
          <w:sz w:val="24"/>
          <w:szCs w:val="24"/>
        </w:rPr>
        <w:t xml:space="preserve">How will Marc records be </w:t>
      </w:r>
      <w:r w:rsidRPr="58204365" w:rsidR="58204365">
        <w:rPr>
          <w:rFonts w:cs="Calibri" w:cstheme="minorAscii"/>
          <w:b w:val="0"/>
          <w:bCs w:val="0"/>
          <w:sz w:val="24"/>
          <w:szCs w:val="24"/>
        </w:rPr>
        <w:t>impacted</w:t>
      </w:r>
      <w:r w:rsidRPr="58204365" w:rsidR="58204365">
        <w:rPr>
          <w:rFonts w:cs="Calibri" w:cstheme="minorAscii"/>
          <w:b w:val="0"/>
          <w:bCs w:val="0"/>
          <w:sz w:val="24"/>
          <w:szCs w:val="24"/>
        </w:rPr>
        <w:t xml:space="preserve"> and how can they be improved?</w:t>
      </w:r>
    </w:p>
    <w:p w:rsidR="58204365" w:rsidP="58204365" w:rsidRDefault="58204365" w14:paraId="727DE8CE" w14:textId="269876ED">
      <w:pPr>
        <w:pStyle w:val="ListParagraph"/>
        <w:numPr>
          <w:ilvl w:val="2"/>
          <w:numId w:val="1"/>
        </w:numPr>
        <w:spacing w:after="0" w:line="240" w:lineRule="auto"/>
        <w:rPr>
          <w:rFonts w:cs="Calibri" w:cstheme="minorAscii"/>
          <w:b w:val="0"/>
          <w:bCs w:val="0"/>
          <w:sz w:val="24"/>
          <w:szCs w:val="24"/>
        </w:rPr>
      </w:pPr>
      <w:proofErr w:type="spellStart"/>
      <w:r w:rsidRPr="58204365" w:rsidR="58204365">
        <w:rPr>
          <w:rFonts w:cs="Calibri" w:cstheme="minorAscii"/>
          <w:b w:val="0"/>
          <w:bCs w:val="0"/>
          <w:sz w:val="24"/>
          <w:szCs w:val="24"/>
        </w:rPr>
        <w:t>Cleire</w:t>
      </w:r>
      <w:proofErr w:type="spellEnd"/>
      <w:r w:rsidRPr="58204365" w:rsidR="58204365">
        <w:rPr>
          <w:rFonts w:cs="Calibri" w:cstheme="minorAscii"/>
          <w:b w:val="0"/>
          <w:bCs w:val="0"/>
          <w:sz w:val="24"/>
          <w:szCs w:val="24"/>
        </w:rPr>
        <w:t xml:space="preserve"> from </w:t>
      </w:r>
      <w:r w:rsidRPr="58204365" w:rsidR="58204365">
        <w:rPr>
          <w:rFonts w:cs="Calibri" w:cstheme="minorAscii"/>
          <w:b w:val="0"/>
          <w:bCs w:val="0"/>
          <w:sz w:val="24"/>
          <w:szCs w:val="24"/>
        </w:rPr>
        <w:t>TRU</w:t>
      </w:r>
      <w:r w:rsidRPr="58204365" w:rsidR="58204365">
        <w:rPr>
          <w:rFonts w:cs="Calibri" w:cstheme="minorAscii"/>
          <w:b w:val="0"/>
          <w:bCs w:val="0"/>
          <w:sz w:val="24"/>
          <w:szCs w:val="24"/>
        </w:rPr>
        <w:t xml:space="preserve"> oversees Marc records for </w:t>
      </w:r>
      <w:proofErr w:type="spellStart"/>
      <w:r w:rsidRPr="58204365" w:rsidR="58204365">
        <w:rPr>
          <w:rFonts w:cs="Calibri" w:cstheme="minorAscii"/>
          <w:b w:val="0"/>
          <w:bCs w:val="0"/>
          <w:sz w:val="24"/>
          <w:szCs w:val="24"/>
        </w:rPr>
        <w:t>BCcampus</w:t>
      </w:r>
      <w:proofErr w:type="spellEnd"/>
    </w:p>
    <w:p w:rsidR="58204365" w:rsidP="58204365" w:rsidRDefault="58204365" w14:paraId="25486B6C" w14:textId="629AEB16">
      <w:pPr>
        <w:pStyle w:val="ListParagraph"/>
        <w:numPr>
          <w:ilvl w:val="2"/>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Should </w:t>
      </w:r>
      <w:r w:rsidRPr="58204365" w:rsidR="58204365">
        <w:rPr>
          <w:rFonts w:cs="Calibri" w:cstheme="minorAscii"/>
          <w:b w:val="0"/>
          <w:bCs w:val="0"/>
          <w:sz w:val="24"/>
          <w:szCs w:val="24"/>
        </w:rPr>
        <w:t xml:space="preserve">MARC </w:t>
      </w:r>
      <w:r w:rsidRPr="58204365" w:rsidR="58204365">
        <w:rPr>
          <w:rFonts w:cs="Calibri" w:cstheme="minorAscii"/>
          <w:b w:val="0"/>
          <w:bCs w:val="0"/>
          <w:sz w:val="24"/>
          <w:szCs w:val="24"/>
        </w:rPr>
        <w:t>records be created for course packs?</w:t>
      </w:r>
    </w:p>
    <w:p w:rsidR="58204365" w:rsidP="58204365" w:rsidRDefault="58204365" w14:paraId="7370280C" w14:textId="113FADF2">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Course name</w:t>
      </w:r>
    </w:p>
    <w:p w:rsidR="58204365" w:rsidP="58204365" w:rsidRDefault="58204365" w14:paraId="0018C1D3" w14:textId="07E1A131">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Authors/creators of course materials</w:t>
      </w:r>
    </w:p>
    <w:p w:rsidR="58204365" w:rsidP="58204365" w:rsidRDefault="58204365" w14:paraId="0586C6B9" w14:textId="0123D6D4">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Learning outcomes</w:t>
      </w:r>
    </w:p>
    <w:p w:rsidR="58204365" w:rsidP="58204365" w:rsidRDefault="58204365" w14:paraId="71D4526A" w14:textId="2FEFCFD2">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Educational level and subject area</w:t>
      </w:r>
    </w:p>
    <w:p w:rsidR="58204365" w:rsidP="58204365" w:rsidRDefault="58204365" w14:paraId="04A30267" w14:textId="1BE5F51B">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Type of license</w:t>
      </w:r>
    </w:p>
    <w:p w:rsidR="58204365" w:rsidP="58204365" w:rsidRDefault="58204365" w14:paraId="1F3D16D7" w14:textId="75BDFFBD">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Key words (to help </w:t>
      </w:r>
      <w:r w:rsidRPr="58204365" w:rsidR="58204365">
        <w:rPr>
          <w:rFonts w:cs="Calibri" w:cstheme="minorAscii"/>
          <w:b w:val="0"/>
          <w:bCs w:val="0"/>
          <w:sz w:val="24"/>
          <w:szCs w:val="24"/>
        </w:rPr>
        <w:t>locate</w:t>
      </w:r>
      <w:r w:rsidRPr="58204365" w:rsidR="58204365">
        <w:rPr>
          <w:rFonts w:cs="Calibri" w:cstheme="minorAscii"/>
          <w:b w:val="0"/>
          <w:bCs w:val="0"/>
          <w:sz w:val="24"/>
          <w:szCs w:val="24"/>
        </w:rPr>
        <w:t xml:space="preserve"> materials)</w:t>
      </w:r>
    </w:p>
    <w:p w:rsidR="58204365" w:rsidP="58204365" w:rsidRDefault="58204365" w14:paraId="53021358" w14:textId="76D51B68">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Textbook the course aligns with </w:t>
      </w:r>
    </w:p>
    <w:p w:rsidR="58204365" w:rsidP="58204365" w:rsidRDefault="58204365" w14:paraId="69A6D107" w14:textId="3593E621">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What course code and subject the course lines up to </w:t>
      </w:r>
    </w:p>
    <w:p w:rsidR="58204365" w:rsidP="58204365" w:rsidRDefault="58204365" w14:paraId="7205B54A" w14:textId="58208913">
      <w:pPr>
        <w:pStyle w:val="ListParagraph"/>
        <w:numPr>
          <w:ilvl w:val="4"/>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What primary courses will this course transfer to in BC</w:t>
      </w:r>
    </w:p>
    <w:p w:rsidR="58204365" w:rsidP="58204365" w:rsidRDefault="58204365" w14:paraId="4DCC1A60" w14:textId="7E2B9D98">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Edition (for textbook)</w:t>
      </w:r>
    </w:p>
    <w:p w:rsidR="58204365" w:rsidP="58204365" w:rsidRDefault="58204365" w14:paraId="4C6C4E66" w14:textId="1F021405">
      <w:pPr>
        <w:pStyle w:val="ListParagraph"/>
        <w:numPr>
          <w:ilvl w:val="3"/>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Format type (for textbook)</w:t>
      </w:r>
    </w:p>
    <w:p w:rsidR="58204365" w:rsidP="58204365" w:rsidRDefault="58204365" w14:paraId="01FDA192" w14:textId="762E00C6">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Linda spearheaded the project to create MARC records for BC Open Textbooks in 2016 </w:t>
      </w:r>
    </w:p>
    <w:p w:rsidR="58204365" w:rsidP="58204365" w:rsidRDefault="58204365" w14:paraId="03F54268" w14:textId="0D99BD24">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Two questions (BCOEL Members said yes to both):</w:t>
      </w:r>
    </w:p>
    <w:p w:rsidR="58204365" w:rsidP="58204365" w:rsidRDefault="58204365" w14:paraId="18E99AAF" w14:textId="072707A3">
      <w:pPr>
        <w:pStyle w:val="ListParagraph"/>
        <w:numPr>
          <w:ilvl w:val="2"/>
          <w:numId w:val="23"/>
        </w:numPr>
        <w:spacing w:after="0" w:line="240" w:lineRule="auto"/>
        <w:rPr>
          <w:rFonts w:cs="Calibri" w:cstheme="minorAscii"/>
          <w:b w:val="0"/>
          <w:bCs w:val="0"/>
          <w:sz w:val="24"/>
          <w:szCs w:val="24"/>
        </w:rPr>
      </w:pPr>
      <w:r w:rsidRPr="512CD716" w:rsidR="58204365">
        <w:rPr>
          <w:rFonts w:cs="Calibri" w:cstheme="minorAscii"/>
          <w:b w:val="0"/>
          <w:bCs w:val="0"/>
          <w:sz w:val="24"/>
          <w:szCs w:val="24"/>
        </w:rPr>
        <w:t>If they were to start adding course packs, ancillary resources, quizzes – is this something we feel is useful in institution’s library catalogue or are these only used by faculty who would not think to look in the catalogue for these types of items?</w:t>
      </w:r>
    </w:p>
    <w:p w:rsidR="58204365" w:rsidP="58204365" w:rsidRDefault="58204365" w14:paraId="017D9BC6" w14:textId="1DC60B98">
      <w:pPr>
        <w:pStyle w:val="ListParagraph"/>
        <w:numPr>
          <w:ilvl w:val="2"/>
          <w:numId w:val="23"/>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If we have </w:t>
      </w:r>
      <w:r w:rsidRPr="58204365" w:rsidR="58204365">
        <w:rPr>
          <w:rFonts w:cs="Calibri" w:cstheme="minorAscii"/>
          <w:b w:val="0"/>
          <w:bCs w:val="0"/>
          <w:sz w:val="24"/>
          <w:szCs w:val="24"/>
        </w:rPr>
        <w:t>course packs</w:t>
      </w:r>
      <w:r w:rsidRPr="58204365" w:rsidR="58204365">
        <w:rPr>
          <w:rFonts w:cs="Calibri" w:cstheme="minorAscii"/>
          <w:b w:val="0"/>
          <w:bCs w:val="0"/>
          <w:sz w:val="24"/>
          <w:szCs w:val="24"/>
        </w:rPr>
        <w:t xml:space="preserve"> specifically designed to work with a specific textbook, they could add a reference and link into the MARC for the textbook (instead of adding access separately). </w:t>
      </w:r>
    </w:p>
    <w:p w:rsidR="58204365" w:rsidP="58204365" w:rsidRDefault="58204365" w14:paraId="509A8078" w14:textId="339CE408">
      <w:pPr>
        <w:pStyle w:val="ListParagraph"/>
        <w:numPr>
          <w:ilvl w:val="1"/>
          <w:numId w:val="24"/>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Here is a link to the </w:t>
      </w:r>
      <w:proofErr w:type="spellStart"/>
      <w:r w:rsidRPr="58204365" w:rsidR="58204365">
        <w:rPr>
          <w:rFonts w:cs="Calibri" w:cstheme="minorAscii"/>
          <w:b w:val="0"/>
          <w:bCs w:val="0"/>
          <w:sz w:val="24"/>
          <w:szCs w:val="24"/>
        </w:rPr>
        <w:t>BCcampus</w:t>
      </w:r>
      <w:proofErr w:type="spellEnd"/>
      <w:r w:rsidRPr="58204365" w:rsidR="58204365">
        <w:rPr>
          <w:rFonts w:cs="Calibri" w:cstheme="minorAscii"/>
          <w:b w:val="0"/>
          <w:bCs w:val="0"/>
          <w:sz w:val="24"/>
          <w:szCs w:val="24"/>
        </w:rPr>
        <w:t xml:space="preserve"> collection of MARC records on BCELN (where you can download): </w:t>
      </w:r>
      <w:hyperlink r:id="R02a5347a3b164609">
        <w:r w:rsidRPr="58204365" w:rsidR="58204365">
          <w:rPr>
            <w:rStyle w:val="Hyperlink"/>
            <w:rFonts w:cs="Calibri" w:cstheme="minorAscii"/>
            <w:b w:val="0"/>
            <w:bCs w:val="0"/>
            <w:sz w:val="24"/>
            <w:szCs w:val="24"/>
          </w:rPr>
          <w:t>https://bceln.ca/services/resource-sharing/bc-open-textbook-marc-records</w:t>
        </w:r>
      </w:hyperlink>
      <w:r w:rsidRPr="58204365" w:rsidR="58204365">
        <w:rPr>
          <w:rFonts w:cs="Calibri" w:cstheme="minorAscii"/>
          <w:b w:val="0"/>
          <w:bCs w:val="0"/>
          <w:sz w:val="24"/>
          <w:szCs w:val="24"/>
        </w:rPr>
        <w:t xml:space="preserve"> </w:t>
      </w:r>
    </w:p>
    <w:p w:rsidR="58204365" w:rsidP="58204365" w:rsidRDefault="58204365" w14:paraId="6D8FAAA4" w14:textId="34C6854A">
      <w:pPr>
        <w:pStyle w:val="ListParagraph"/>
        <w:numPr>
          <w:ilvl w:val="1"/>
          <w:numId w:val="23"/>
        </w:numPr>
        <w:bidi w:val="0"/>
        <w:spacing w:before="0" w:beforeAutospacing="off" w:after="0" w:afterAutospacing="off" w:line="240" w:lineRule="auto"/>
        <w:ind w:left="1440" w:right="0" w:hanging="360"/>
        <w:jc w:val="left"/>
        <w:rPr>
          <w:rFonts w:cs="Calibri" w:cstheme="minorAscii"/>
          <w:b w:val="0"/>
          <w:bCs w:val="0"/>
          <w:sz w:val="24"/>
          <w:szCs w:val="24"/>
        </w:rPr>
      </w:pPr>
      <w:r w:rsidRPr="512CD716" w:rsidR="58204365">
        <w:rPr>
          <w:rFonts w:cs="Calibri" w:cstheme="minorAscii"/>
          <w:b w:val="0"/>
          <w:bCs w:val="0"/>
          <w:sz w:val="24"/>
          <w:szCs w:val="24"/>
        </w:rPr>
        <w:t xml:space="preserve">No open education filter within library discovery layers so it would be hard to filter the content that is open education </w:t>
      </w:r>
      <w:r w:rsidRPr="512CD716" w:rsidR="58204365">
        <w:rPr>
          <w:rFonts w:cs="Calibri" w:cstheme="minorAscii"/>
          <w:b w:val="0"/>
          <w:bCs w:val="0"/>
          <w:sz w:val="24"/>
          <w:szCs w:val="24"/>
        </w:rPr>
        <w:t>content</w:t>
      </w:r>
      <w:r w:rsidRPr="512CD716" w:rsidR="58204365">
        <w:rPr>
          <w:rFonts w:cs="Calibri" w:cstheme="minorAscii"/>
          <w:b w:val="0"/>
          <w:bCs w:val="0"/>
          <w:sz w:val="24"/>
          <w:szCs w:val="24"/>
        </w:rPr>
        <w:t xml:space="preserve">. Some systems have </w:t>
      </w:r>
      <w:proofErr w:type="gramStart"/>
      <w:r w:rsidRPr="512CD716" w:rsidR="58204365">
        <w:rPr>
          <w:rFonts w:cs="Calibri" w:cstheme="minorAscii"/>
          <w:b w:val="0"/>
          <w:bCs w:val="0"/>
          <w:sz w:val="24"/>
          <w:szCs w:val="24"/>
        </w:rPr>
        <w:t>an open</w:t>
      </w:r>
      <w:proofErr w:type="gramEnd"/>
      <w:r w:rsidRPr="512CD716" w:rsidR="58204365">
        <w:rPr>
          <w:rFonts w:cs="Calibri" w:cstheme="minorAscii"/>
          <w:b w:val="0"/>
          <w:bCs w:val="0"/>
          <w:sz w:val="24"/>
          <w:szCs w:val="24"/>
        </w:rPr>
        <w:t xml:space="preserve"> content, but it pulls open articles not OER – </w:t>
      </w:r>
      <w:r w:rsidRPr="512CD716" w:rsidR="58204365">
        <w:rPr>
          <w:rFonts w:cs="Calibri" w:cstheme="minorAscii"/>
          <w:b w:val="0"/>
          <w:bCs w:val="0"/>
          <w:sz w:val="24"/>
          <w:szCs w:val="24"/>
        </w:rPr>
        <w:t>UBC</w:t>
      </w:r>
      <w:r w:rsidRPr="512CD716" w:rsidR="58204365">
        <w:rPr>
          <w:rFonts w:cs="Calibri" w:cstheme="minorAscii"/>
          <w:b w:val="0"/>
          <w:bCs w:val="0"/>
          <w:sz w:val="24"/>
          <w:szCs w:val="24"/>
        </w:rPr>
        <w:t xml:space="preserve"> comment</w:t>
      </w:r>
    </w:p>
    <w:p w:rsidR="58204365" w:rsidP="58204365" w:rsidRDefault="58204365" w14:paraId="1CFA9D1A" w14:textId="661A0621">
      <w:pPr>
        <w:pStyle w:val="ListParagraph"/>
        <w:numPr>
          <w:ilvl w:val="2"/>
          <w:numId w:val="23"/>
        </w:numPr>
        <w:bidi w:val="0"/>
        <w:spacing w:before="0" w:beforeAutospacing="off" w:after="0" w:afterAutospacing="off" w:line="240" w:lineRule="auto"/>
        <w:ind w:right="0"/>
        <w:jc w:val="left"/>
        <w:rPr>
          <w:rFonts w:cs="Calibri" w:cstheme="minorAscii"/>
          <w:b w:val="0"/>
          <w:bCs w:val="0"/>
          <w:sz w:val="24"/>
          <w:szCs w:val="24"/>
        </w:rPr>
      </w:pPr>
      <w:r w:rsidRPr="58204365" w:rsidR="58204365">
        <w:rPr>
          <w:rFonts w:cs="Calibri" w:cstheme="minorAscii"/>
          <w:b w:val="0"/>
          <w:bCs w:val="0"/>
          <w:sz w:val="24"/>
          <w:szCs w:val="24"/>
        </w:rPr>
        <w:t>In the catalogue there are things that could be added to improve searching (for this collection). Discovery layers is more difficult</w:t>
      </w:r>
    </w:p>
    <w:p w:rsidR="58204365" w:rsidP="58204365" w:rsidRDefault="58204365" w14:paraId="0A47E220" w14:textId="6A63D5CB">
      <w:pPr>
        <w:pStyle w:val="ListParagraph"/>
        <w:numPr>
          <w:ilvl w:val="2"/>
          <w:numId w:val="23"/>
        </w:numPr>
        <w:bidi w:val="0"/>
        <w:spacing w:before="0" w:beforeAutospacing="off" w:after="0" w:afterAutospacing="off" w:line="240" w:lineRule="auto"/>
        <w:ind w:right="0"/>
        <w:jc w:val="left"/>
        <w:rPr>
          <w:rFonts w:cs="Calibri" w:cstheme="minorAscii"/>
          <w:b w:val="0"/>
          <w:bCs w:val="0"/>
          <w:sz w:val="24"/>
          <w:szCs w:val="24"/>
        </w:rPr>
      </w:pPr>
      <w:r w:rsidRPr="58204365" w:rsidR="58204365">
        <w:rPr>
          <w:rFonts w:cs="Calibri" w:cstheme="minorAscii"/>
          <w:b w:val="0"/>
          <w:bCs w:val="0"/>
          <w:sz w:val="24"/>
          <w:szCs w:val="24"/>
        </w:rPr>
        <w:t xml:space="preserve">Would need to have an element within this collection that allows institutions to create a filter for the </w:t>
      </w:r>
      <w:proofErr w:type="spellStart"/>
      <w:r w:rsidRPr="58204365" w:rsidR="58204365">
        <w:rPr>
          <w:rFonts w:cs="Calibri" w:cstheme="minorAscii"/>
          <w:b w:val="0"/>
          <w:bCs w:val="0"/>
          <w:sz w:val="24"/>
          <w:szCs w:val="24"/>
        </w:rPr>
        <w:t>BCcampus</w:t>
      </w:r>
      <w:proofErr w:type="spellEnd"/>
      <w:r w:rsidRPr="58204365" w:rsidR="58204365">
        <w:rPr>
          <w:rFonts w:cs="Calibri" w:cstheme="minorAscii"/>
          <w:b w:val="0"/>
          <w:bCs w:val="0"/>
          <w:sz w:val="24"/>
          <w:szCs w:val="24"/>
        </w:rPr>
        <w:t xml:space="preserve"> collection </w:t>
      </w:r>
    </w:p>
    <w:p w:rsidR="58204365" w:rsidP="58204365" w:rsidRDefault="58204365" w14:paraId="3A36CD3A" w14:textId="5A973999">
      <w:pPr>
        <w:pStyle w:val="ListParagraph"/>
        <w:numPr>
          <w:ilvl w:val="1"/>
          <w:numId w:val="23"/>
        </w:numPr>
        <w:bidi w:val="0"/>
        <w:spacing w:before="0" w:beforeAutospacing="off" w:after="0" w:afterAutospacing="off" w:line="240" w:lineRule="auto"/>
        <w:ind w:right="0"/>
        <w:jc w:val="left"/>
        <w:rPr>
          <w:rFonts w:cs="Calibri" w:cstheme="minorAscii"/>
          <w:b w:val="0"/>
          <w:bCs w:val="0"/>
          <w:sz w:val="24"/>
          <w:szCs w:val="24"/>
        </w:rPr>
      </w:pPr>
      <w:r w:rsidRPr="512CD716" w:rsidR="58204365">
        <w:rPr>
          <w:rFonts w:cs="Calibri" w:cstheme="minorAscii"/>
          <w:b w:val="0"/>
          <w:bCs w:val="0"/>
          <w:sz w:val="24"/>
          <w:szCs w:val="24"/>
        </w:rPr>
        <w:t>Shouldn’t</w:t>
      </w:r>
      <w:r w:rsidRPr="512CD716" w:rsidR="58204365">
        <w:rPr>
          <w:rFonts w:cs="Calibri" w:cstheme="minorAscii"/>
          <w:b w:val="0"/>
          <w:bCs w:val="0"/>
          <w:sz w:val="24"/>
          <w:szCs w:val="24"/>
        </w:rPr>
        <w:t xml:space="preserve"> overlook the student use – when looking for supplementary </w:t>
      </w:r>
      <w:r w:rsidRPr="512CD716" w:rsidR="58204365">
        <w:rPr>
          <w:rFonts w:cs="Calibri" w:cstheme="minorAscii"/>
          <w:b w:val="0"/>
          <w:bCs w:val="0"/>
          <w:sz w:val="24"/>
          <w:szCs w:val="24"/>
        </w:rPr>
        <w:t>materials</w:t>
      </w:r>
      <w:r w:rsidRPr="512CD716" w:rsidR="58204365">
        <w:rPr>
          <w:rFonts w:cs="Calibri" w:cstheme="minorAscii"/>
          <w:b w:val="0"/>
          <w:bCs w:val="0"/>
          <w:sz w:val="24"/>
          <w:szCs w:val="24"/>
        </w:rPr>
        <w:t xml:space="preserve">, finding open textbooks in the collection can be </w:t>
      </w:r>
      <w:r w:rsidRPr="512CD716" w:rsidR="58204365">
        <w:rPr>
          <w:rFonts w:cs="Calibri" w:cstheme="minorAscii"/>
          <w:b w:val="0"/>
          <w:bCs w:val="0"/>
          <w:sz w:val="24"/>
          <w:szCs w:val="24"/>
        </w:rPr>
        <w:t>very useful</w:t>
      </w:r>
      <w:r w:rsidRPr="512CD716" w:rsidR="58204365">
        <w:rPr>
          <w:rFonts w:cs="Calibri" w:cstheme="minorAscii"/>
          <w:b w:val="0"/>
          <w:bCs w:val="0"/>
          <w:sz w:val="24"/>
          <w:szCs w:val="24"/>
        </w:rPr>
        <w:t xml:space="preserve"> </w:t>
      </w:r>
    </w:p>
    <w:p w:rsidR="58204365" w:rsidP="58204365" w:rsidRDefault="58204365" w14:paraId="2881D100" w14:textId="49A9BC88">
      <w:pPr>
        <w:pStyle w:val="ListParagraph"/>
        <w:numPr>
          <w:ilvl w:val="1"/>
          <w:numId w:val="23"/>
        </w:numPr>
        <w:bidi w:val="0"/>
        <w:spacing w:before="0" w:beforeAutospacing="off" w:after="0" w:afterAutospacing="off" w:line="240" w:lineRule="auto"/>
        <w:ind w:right="0"/>
        <w:jc w:val="left"/>
        <w:rPr>
          <w:rFonts w:cs="Calibri" w:cstheme="minorAscii"/>
          <w:b w:val="0"/>
          <w:bCs w:val="0"/>
          <w:sz w:val="24"/>
          <w:szCs w:val="24"/>
        </w:rPr>
      </w:pPr>
      <w:r w:rsidRPr="58204365" w:rsidR="58204365">
        <w:rPr>
          <w:rFonts w:cs="Calibri" w:cstheme="minorAscii"/>
          <w:b w:val="0"/>
          <w:bCs w:val="0"/>
          <w:sz w:val="24"/>
          <w:szCs w:val="24"/>
        </w:rPr>
        <w:t xml:space="preserve">New name for the collection: BC Open Collection </w:t>
      </w:r>
    </w:p>
    <w:p w:rsidR="58204365" w:rsidP="58204365" w:rsidRDefault="58204365" w14:paraId="7CA68629" w14:textId="6E0CCCF1">
      <w:pPr>
        <w:pStyle w:val="ListParagraph"/>
        <w:numPr>
          <w:ilvl w:val="1"/>
          <w:numId w:val="23"/>
        </w:numPr>
        <w:bidi w:val="0"/>
        <w:spacing w:before="0" w:beforeAutospacing="off" w:after="0" w:afterAutospacing="off" w:line="240" w:lineRule="auto"/>
        <w:ind w:right="0"/>
        <w:jc w:val="left"/>
        <w:rPr>
          <w:rFonts w:cs="Calibri" w:cstheme="minorAscii"/>
          <w:b w:val="0"/>
          <w:bCs w:val="0"/>
          <w:sz w:val="24"/>
          <w:szCs w:val="24"/>
        </w:rPr>
      </w:pPr>
      <w:r w:rsidRPr="58204365" w:rsidR="58204365">
        <w:rPr>
          <w:rFonts w:cs="Calibri" w:cstheme="minorAscii"/>
          <w:b w:val="0"/>
          <w:bCs w:val="0"/>
          <w:sz w:val="24"/>
          <w:szCs w:val="24"/>
        </w:rPr>
        <w:t xml:space="preserve">Will cross-reference if a </w:t>
      </w:r>
      <w:r w:rsidRPr="58204365" w:rsidR="58204365">
        <w:rPr>
          <w:rFonts w:cs="Calibri" w:cstheme="minorAscii"/>
          <w:b w:val="0"/>
          <w:bCs w:val="0"/>
          <w:sz w:val="24"/>
          <w:szCs w:val="24"/>
        </w:rPr>
        <w:t>course</w:t>
      </w:r>
      <w:r w:rsidRPr="58204365" w:rsidR="58204365">
        <w:rPr>
          <w:rFonts w:cs="Calibri" w:cstheme="minorAscii"/>
          <w:b w:val="0"/>
          <w:bCs w:val="0"/>
          <w:sz w:val="24"/>
          <w:szCs w:val="24"/>
        </w:rPr>
        <w:t xml:space="preserve"> or textbook connect to each other </w:t>
      </w:r>
    </w:p>
    <w:p w:rsidR="58204365" w:rsidP="58204365" w:rsidRDefault="58204365" w14:paraId="39000F4D" w14:textId="41418B3B">
      <w:pPr>
        <w:pStyle w:val="Normal"/>
        <w:bidi w:val="0"/>
        <w:spacing w:before="0" w:beforeAutospacing="off" w:after="0" w:afterAutospacing="off" w:line="240" w:lineRule="auto"/>
        <w:ind w:right="0"/>
        <w:jc w:val="left"/>
        <w:rPr>
          <w:rFonts w:cs="Calibri" w:cstheme="minorAscii"/>
          <w:b w:val="0"/>
          <w:bCs w:val="0"/>
          <w:sz w:val="24"/>
          <w:szCs w:val="24"/>
        </w:rPr>
      </w:pPr>
    </w:p>
    <w:p w:rsidR="58204365" w:rsidP="58204365" w:rsidRDefault="58204365" w14:paraId="310EDD20" w14:textId="45127CA2">
      <w:pPr>
        <w:pStyle w:val="ListParagraph"/>
        <w:numPr>
          <w:ilvl w:val="0"/>
          <w:numId w:val="23"/>
        </w:numPr>
        <w:bidi w:val="0"/>
        <w:spacing w:before="0" w:beforeAutospacing="off" w:after="0" w:afterAutospacing="off" w:line="240" w:lineRule="auto"/>
        <w:ind w:right="0"/>
        <w:jc w:val="left"/>
        <w:rPr>
          <w:rFonts w:cs="Calibri" w:cstheme="minorAscii"/>
          <w:b w:val="1"/>
          <w:bCs w:val="1"/>
          <w:sz w:val="24"/>
          <w:szCs w:val="24"/>
        </w:rPr>
      </w:pPr>
      <w:r w:rsidRPr="58204365" w:rsidR="58204365">
        <w:rPr>
          <w:rFonts w:cs="Calibri" w:cstheme="minorAscii"/>
          <w:b w:val="1"/>
          <w:bCs w:val="1"/>
          <w:sz w:val="24"/>
          <w:szCs w:val="24"/>
        </w:rPr>
        <w:t>Update from Lauri and BCcampus</w:t>
      </w:r>
    </w:p>
    <w:p w:rsidR="58204365" w:rsidP="58204365" w:rsidRDefault="58204365" w14:paraId="08DE6FAB" w14:textId="69F632CE">
      <w:pPr>
        <w:pStyle w:val="ListParagraph"/>
        <w:numPr>
          <w:ilvl w:val="1"/>
          <w:numId w:val="23"/>
        </w:numPr>
        <w:bidi w:val="0"/>
        <w:spacing w:before="0" w:beforeAutospacing="off" w:after="0" w:afterAutospacing="off" w:line="240" w:lineRule="auto"/>
        <w:ind w:right="0"/>
        <w:jc w:val="left"/>
        <w:rPr>
          <w:rFonts w:cs="Calibri" w:cstheme="minorAscii"/>
          <w:b w:val="0"/>
          <w:bCs w:val="0"/>
          <w:sz w:val="24"/>
          <w:szCs w:val="24"/>
        </w:rPr>
      </w:pPr>
      <w:r w:rsidRPr="58204365" w:rsidR="58204365">
        <w:rPr>
          <w:rFonts w:cs="Calibri" w:cstheme="minorAscii"/>
          <w:b w:val="0"/>
          <w:bCs w:val="0"/>
          <w:sz w:val="24"/>
          <w:szCs w:val="24"/>
        </w:rPr>
        <w:t xml:space="preserve">Now </w:t>
      </w:r>
      <w:r w:rsidRPr="58204365" w:rsidR="58204365">
        <w:rPr>
          <w:rFonts w:cs="Calibri" w:cstheme="minorAscii"/>
          <w:b w:val="0"/>
          <w:bCs w:val="0"/>
          <w:sz w:val="24"/>
          <w:szCs w:val="24"/>
        </w:rPr>
        <w:t>submitting</w:t>
      </w:r>
      <w:r w:rsidRPr="58204365" w:rsidR="58204365">
        <w:rPr>
          <w:rFonts w:cs="Calibri" w:cstheme="minorAscii"/>
          <w:b w:val="0"/>
          <w:bCs w:val="0"/>
          <w:sz w:val="24"/>
          <w:szCs w:val="24"/>
        </w:rPr>
        <w:t xml:space="preserve"> to Library and Archives Canada a listing of </w:t>
      </w:r>
      <w:proofErr w:type="spellStart"/>
      <w:r w:rsidRPr="58204365" w:rsidR="58204365">
        <w:rPr>
          <w:rFonts w:cs="Calibri" w:cstheme="minorAscii"/>
          <w:b w:val="0"/>
          <w:bCs w:val="0"/>
          <w:sz w:val="24"/>
          <w:szCs w:val="24"/>
        </w:rPr>
        <w:t>BCcampus</w:t>
      </w:r>
      <w:proofErr w:type="spellEnd"/>
      <w:r w:rsidRPr="58204365" w:rsidR="58204365">
        <w:rPr>
          <w:rFonts w:cs="Calibri" w:cstheme="minorAscii"/>
          <w:b w:val="0"/>
          <w:bCs w:val="0"/>
          <w:sz w:val="24"/>
          <w:szCs w:val="24"/>
        </w:rPr>
        <w:t xml:space="preserve"> published open textbooks so they will have those on file </w:t>
      </w:r>
    </w:p>
    <w:p w:rsidRPr="006D0118" w:rsidR="004917A9" w:rsidP="006D0118" w:rsidRDefault="004917A9" w14:paraId="6E895D8F" w14:textId="77777777">
      <w:pPr>
        <w:rPr>
          <w:rFonts w:cstheme="minorHAnsi"/>
          <w:b/>
          <w:bCs/>
          <w:sz w:val="24"/>
          <w:szCs w:val="24"/>
        </w:rPr>
      </w:pPr>
    </w:p>
    <w:p w:rsidR="004917A9" w:rsidP="004917A9" w:rsidRDefault="004917A9" w14:paraId="2A5B9928" w14:textId="62C44229">
      <w:pPr>
        <w:pStyle w:val="ListParagraph"/>
        <w:numPr>
          <w:ilvl w:val="0"/>
          <w:numId w:val="1"/>
        </w:numPr>
        <w:spacing w:after="0" w:line="240" w:lineRule="auto"/>
        <w:rPr>
          <w:rFonts w:cstheme="minorHAnsi"/>
          <w:b/>
          <w:bCs/>
          <w:sz w:val="24"/>
          <w:szCs w:val="24"/>
        </w:rPr>
      </w:pPr>
      <w:r w:rsidRPr="58204365" w:rsidR="004917A9">
        <w:rPr>
          <w:rFonts w:cs="Calibri" w:cstheme="minorAscii"/>
          <w:b w:val="1"/>
          <w:bCs w:val="1"/>
          <w:sz w:val="24"/>
          <w:szCs w:val="24"/>
        </w:rPr>
        <w:t xml:space="preserve">BCOEL Logo </w:t>
      </w:r>
      <w:r w:rsidRPr="58204365" w:rsidR="006D0118">
        <w:rPr>
          <w:rFonts w:cs="Calibri" w:cstheme="minorAscii"/>
          <w:b w:val="1"/>
          <w:bCs w:val="1"/>
          <w:sz w:val="24"/>
          <w:szCs w:val="24"/>
        </w:rPr>
        <w:t xml:space="preserve">Update (Donna) </w:t>
      </w:r>
    </w:p>
    <w:p w:rsidR="58204365" w:rsidP="58204365" w:rsidRDefault="58204365" w14:paraId="6FA79430" w14:textId="547BA1E1">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Stay with the </w:t>
      </w:r>
      <w:proofErr w:type="spellStart"/>
      <w:r w:rsidRPr="58204365" w:rsidR="58204365">
        <w:rPr>
          <w:rFonts w:cs="Calibri" w:cstheme="minorAscii"/>
          <w:b w:val="0"/>
          <w:bCs w:val="0"/>
          <w:sz w:val="24"/>
          <w:szCs w:val="24"/>
        </w:rPr>
        <w:t>colourful</w:t>
      </w:r>
      <w:proofErr w:type="spellEnd"/>
      <w:r w:rsidRPr="58204365" w:rsidR="58204365">
        <w:rPr>
          <w:rFonts w:cs="Calibri" w:cstheme="minorAscii"/>
          <w:b w:val="0"/>
          <w:bCs w:val="0"/>
          <w:sz w:val="24"/>
          <w:szCs w:val="24"/>
        </w:rPr>
        <w:t xml:space="preserve"> BCOEL logo</w:t>
      </w:r>
    </w:p>
    <w:p w:rsidR="58204365" w:rsidP="58204365" w:rsidRDefault="58204365" w14:paraId="0573812E" w14:textId="704623B0">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1"/>
          <w:bCs w:val="1"/>
          <w:sz w:val="24"/>
          <w:szCs w:val="24"/>
        </w:rPr>
        <w:t>Action Item</w:t>
      </w:r>
      <w:r w:rsidRPr="58204365" w:rsidR="58204365">
        <w:rPr>
          <w:rFonts w:cs="Calibri" w:cstheme="minorAscii"/>
          <w:b w:val="0"/>
          <w:bCs w:val="0"/>
          <w:sz w:val="24"/>
          <w:szCs w:val="24"/>
        </w:rPr>
        <w:t>: Donna send Amanda the file of the logo</w:t>
      </w:r>
    </w:p>
    <w:p w:rsidR="58204365" w:rsidP="58204365" w:rsidRDefault="58204365" w14:paraId="37739E6F" w14:textId="4235C127">
      <w:pPr>
        <w:pStyle w:val="ListParagraph"/>
        <w:numPr>
          <w:ilvl w:val="2"/>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 xml:space="preserve">Amanda to update BCOEL documents </w:t>
      </w:r>
    </w:p>
    <w:p w:rsidRPr="006D0118" w:rsidR="004917A9" w:rsidP="006D0118" w:rsidRDefault="004917A9" w14:paraId="41BCD471" w14:textId="77777777">
      <w:pPr>
        <w:rPr>
          <w:rFonts w:cstheme="minorHAnsi"/>
          <w:b/>
          <w:bCs/>
          <w:sz w:val="24"/>
          <w:szCs w:val="24"/>
        </w:rPr>
      </w:pPr>
    </w:p>
    <w:p w:rsidR="004917A9" w:rsidP="004917A9" w:rsidRDefault="004917A9" w14:paraId="224810E5" w14:textId="716317E4">
      <w:pPr>
        <w:pStyle w:val="ListParagraph"/>
        <w:numPr>
          <w:ilvl w:val="0"/>
          <w:numId w:val="1"/>
        </w:numPr>
        <w:spacing w:after="0" w:line="240" w:lineRule="auto"/>
        <w:rPr>
          <w:rFonts w:cstheme="minorHAnsi"/>
          <w:b/>
          <w:bCs/>
          <w:sz w:val="24"/>
          <w:szCs w:val="24"/>
        </w:rPr>
      </w:pPr>
      <w:r w:rsidRPr="58204365" w:rsidR="004917A9">
        <w:rPr>
          <w:rFonts w:cs="Calibri" w:cstheme="minorAscii"/>
          <w:b w:val="1"/>
          <w:bCs w:val="1"/>
          <w:sz w:val="24"/>
          <w:szCs w:val="24"/>
        </w:rPr>
        <w:t xml:space="preserve">Course Marking/ZTC </w:t>
      </w:r>
      <w:r w:rsidRPr="58204365" w:rsidR="006D0118">
        <w:rPr>
          <w:rFonts w:cs="Calibri" w:cstheme="minorAscii"/>
          <w:b w:val="1"/>
          <w:bCs w:val="1"/>
          <w:sz w:val="24"/>
          <w:szCs w:val="24"/>
        </w:rPr>
        <w:t xml:space="preserve">Event Update </w:t>
      </w:r>
      <w:r w:rsidRPr="58204365" w:rsidR="004917A9">
        <w:rPr>
          <w:rFonts w:cs="Calibri" w:cstheme="minorAscii"/>
          <w:b w:val="1"/>
          <w:bCs w:val="1"/>
          <w:sz w:val="24"/>
          <w:szCs w:val="24"/>
        </w:rPr>
        <w:t xml:space="preserve"> </w:t>
      </w:r>
    </w:p>
    <w:p w:rsidR="58204365" w:rsidP="58204365" w:rsidRDefault="58204365" w14:paraId="24401F65" w14:textId="6A3663D7">
      <w:pPr>
        <w:pStyle w:val="ListParagraph"/>
        <w:numPr>
          <w:ilvl w:val="1"/>
          <w:numId w:val="1"/>
        </w:numPr>
        <w:spacing w:after="0" w:line="240" w:lineRule="auto"/>
        <w:rPr>
          <w:rFonts w:cs="Calibri" w:cstheme="minorAscii"/>
          <w:b w:val="0"/>
          <w:bCs w:val="0"/>
          <w:sz w:val="24"/>
          <w:szCs w:val="24"/>
        </w:rPr>
      </w:pPr>
      <w:r w:rsidRPr="58204365" w:rsidR="58204365">
        <w:rPr>
          <w:rFonts w:cs="Calibri" w:cstheme="minorAscii"/>
          <w:b w:val="0"/>
          <w:bCs w:val="0"/>
          <w:sz w:val="24"/>
          <w:szCs w:val="24"/>
        </w:rPr>
        <w:t>Postponed to next meeting</w:t>
      </w:r>
    </w:p>
    <w:p w:rsidRPr="002E402F" w:rsidR="002E402F" w:rsidP="002E402F" w:rsidRDefault="002E402F" w14:paraId="4F10A40E" w14:textId="77777777">
      <w:pPr>
        <w:pStyle w:val="ListParagraph"/>
        <w:rPr>
          <w:rFonts w:cstheme="minorHAnsi"/>
          <w:b/>
          <w:bCs/>
          <w:sz w:val="24"/>
          <w:szCs w:val="24"/>
        </w:rPr>
      </w:pPr>
    </w:p>
    <w:p w:rsidR="002E402F" w:rsidP="004917A9" w:rsidRDefault="002E402F" w14:paraId="01986969" w14:textId="36D03C5A">
      <w:pPr>
        <w:pStyle w:val="ListParagraph"/>
        <w:numPr>
          <w:ilvl w:val="0"/>
          <w:numId w:val="1"/>
        </w:numPr>
        <w:spacing w:after="0" w:line="240" w:lineRule="auto"/>
        <w:rPr>
          <w:rFonts w:cstheme="minorHAnsi"/>
          <w:b/>
          <w:bCs/>
          <w:sz w:val="24"/>
          <w:szCs w:val="24"/>
        </w:rPr>
      </w:pPr>
      <w:r w:rsidRPr="58204365" w:rsidR="002E402F">
        <w:rPr>
          <w:rFonts w:cs="Calibri" w:cstheme="minorAscii"/>
          <w:b w:val="1"/>
          <w:bCs w:val="1"/>
          <w:sz w:val="24"/>
          <w:szCs w:val="24"/>
        </w:rPr>
        <w:t>Co-Chair 2022/23</w:t>
      </w:r>
    </w:p>
    <w:p w:rsidR="58204365" w:rsidP="58204365" w:rsidRDefault="58204365" w14:paraId="49FB9449" w14:textId="266BA858">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If </w:t>
      </w:r>
      <w:r w:rsidRPr="58204365" w:rsidR="58204365">
        <w:rPr>
          <w:rFonts w:cs="Calibri" w:cstheme="minorAscii"/>
          <w:b w:val="0"/>
          <w:bCs w:val="0"/>
          <w:sz w:val="24"/>
          <w:szCs w:val="24"/>
        </w:rPr>
        <w:t>you’re</w:t>
      </w:r>
      <w:r w:rsidRPr="58204365" w:rsidR="58204365">
        <w:rPr>
          <w:rFonts w:cs="Calibri" w:cstheme="minorAscii"/>
          <w:b w:val="0"/>
          <w:bCs w:val="0"/>
          <w:sz w:val="24"/>
          <w:szCs w:val="24"/>
        </w:rPr>
        <w:t xml:space="preserve"> interested in being co-chair for next year please email Donna</w:t>
      </w:r>
    </w:p>
    <w:p w:rsidR="58204365" w:rsidP="58204365" w:rsidRDefault="58204365" w14:paraId="632E6C25" w14:textId="0FE03BF5">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Includes taking meeting notes, hosting meetings when chair is unavailable, and supporting chair through projects</w:t>
      </w:r>
    </w:p>
    <w:p w:rsidR="58204365" w:rsidP="58204365" w:rsidRDefault="58204365" w14:paraId="1FDE7C41" w14:textId="61A32DD5">
      <w:pPr>
        <w:pStyle w:val="Normal"/>
        <w:spacing w:after="0" w:line="240" w:lineRule="auto"/>
        <w:rPr>
          <w:rFonts w:cs="Calibri" w:cstheme="minorAscii"/>
          <w:b w:val="1"/>
          <w:bCs w:val="1"/>
          <w:sz w:val="24"/>
          <w:szCs w:val="24"/>
        </w:rPr>
      </w:pPr>
    </w:p>
    <w:p w:rsidR="58204365" w:rsidP="58204365" w:rsidRDefault="58204365" w14:paraId="28C7FF06" w14:textId="43E4B063">
      <w:pPr>
        <w:pStyle w:val="ListParagraph"/>
        <w:numPr>
          <w:ilvl w:val="0"/>
          <w:numId w:val="1"/>
        </w:numPr>
        <w:spacing w:after="0" w:line="240" w:lineRule="auto"/>
        <w:rPr>
          <w:rFonts w:cs="Calibri" w:cstheme="minorAscii"/>
          <w:b w:val="1"/>
          <w:bCs w:val="1"/>
          <w:sz w:val="24"/>
          <w:szCs w:val="24"/>
        </w:rPr>
      </w:pPr>
      <w:r w:rsidRPr="58204365" w:rsidR="58204365">
        <w:rPr>
          <w:rFonts w:cs="Calibri" w:cstheme="minorAscii"/>
          <w:b w:val="1"/>
          <w:bCs w:val="1"/>
          <w:sz w:val="24"/>
          <w:szCs w:val="24"/>
        </w:rPr>
        <w:t xml:space="preserve">Zero textbook icons (Elena) </w:t>
      </w:r>
    </w:p>
    <w:p w:rsidR="58204365" w:rsidP="58204365" w:rsidRDefault="58204365" w14:paraId="278C098A" w14:textId="60AB9DF2">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What icon does everyone use when highlighting </w:t>
      </w:r>
      <w:r w:rsidRPr="58204365" w:rsidR="58204365">
        <w:rPr>
          <w:rFonts w:cs="Calibri" w:cstheme="minorAscii"/>
          <w:b w:val="0"/>
          <w:bCs w:val="0"/>
          <w:sz w:val="24"/>
          <w:szCs w:val="24"/>
        </w:rPr>
        <w:t>ZTC</w:t>
      </w:r>
      <w:r w:rsidRPr="58204365" w:rsidR="58204365">
        <w:rPr>
          <w:rFonts w:cs="Calibri" w:cstheme="minorAscii"/>
          <w:b w:val="0"/>
          <w:bCs w:val="0"/>
          <w:sz w:val="24"/>
          <w:szCs w:val="24"/>
        </w:rPr>
        <w:t xml:space="preserve"> textbooks? Different </w:t>
      </w:r>
      <w:r w:rsidRPr="58204365" w:rsidR="58204365">
        <w:rPr>
          <w:rFonts w:cs="Calibri" w:cstheme="minorAscii"/>
          <w:b w:val="0"/>
          <w:bCs w:val="0"/>
          <w:sz w:val="24"/>
          <w:szCs w:val="24"/>
        </w:rPr>
        <w:t>institutions</w:t>
      </w:r>
      <w:r w:rsidRPr="58204365" w:rsidR="58204365">
        <w:rPr>
          <w:rFonts w:cs="Calibri" w:cstheme="minorAscii"/>
          <w:b w:val="0"/>
          <w:bCs w:val="0"/>
          <w:sz w:val="24"/>
          <w:szCs w:val="24"/>
        </w:rPr>
        <w:t xml:space="preserve"> </w:t>
      </w:r>
      <w:r w:rsidRPr="58204365" w:rsidR="58204365">
        <w:rPr>
          <w:rFonts w:cs="Calibri" w:cstheme="minorAscii"/>
          <w:b w:val="0"/>
          <w:bCs w:val="0"/>
          <w:sz w:val="24"/>
          <w:szCs w:val="24"/>
        </w:rPr>
        <w:t>seem to use</w:t>
      </w:r>
      <w:r w:rsidRPr="58204365" w:rsidR="58204365">
        <w:rPr>
          <w:rFonts w:cs="Calibri" w:cstheme="minorAscii"/>
          <w:b w:val="0"/>
          <w:bCs w:val="0"/>
          <w:sz w:val="24"/>
          <w:szCs w:val="24"/>
        </w:rPr>
        <w:t xml:space="preserve"> different icons</w:t>
      </w:r>
    </w:p>
    <w:p w:rsidR="58204365" w:rsidP="58204365" w:rsidRDefault="58204365" w14:paraId="0AFC6393" w14:textId="1D8A6812">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Elena is waiting for marketing to bring back logo suggestions</w:t>
      </w:r>
    </w:p>
    <w:p w:rsidR="58204365" w:rsidP="58204365" w:rsidRDefault="58204365" w14:paraId="45743259" w14:textId="760DB62C">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Suggestion for BCOEL to create or decide on a consistent logo – but worry that individual institution’s marketing departments would object</w:t>
      </w:r>
    </w:p>
    <w:p w:rsidR="58204365" w:rsidP="58204365" w:rsidRDefault="58204365" w14:paraId="456483A9" w14:textId="083FEE90">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Confirming that everyone is using the zero textbook costs (ZTC) label </w:t>
      </w:r>
    </w:p>
    <w:p w:rsidR="58204365" w:rsidP="58204365" w:rsidRDefault="58204365" w14:paraId="5470A584" w14:textId="619FF1E4">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Yes</w:t>
      </w:r>
    </w:p>
    <w:p w:rsidR="58204365" w:rsidP="58204365" w:rsidRDefault="58204365" w14:noSpellErr="1" w14:paraId="1A483082" w14:textId="22B4EA37">
      <w:pPr>
        <w:pStyle w:val="ListParagraph"/>
        <w:rPr>
          <w:rFonts w:cs="Calibri" w:cstheme="minorAscii"/>
          <w:b w:val="1"/>
          <w:bCs w:val="1"/>
          <w:sz w:val="24"/>
          <w:szCs w:val="24"/>
        </w:rPr>
      </w:pPr>
    </w:p>
    <w:p w:rsidR="004917A9" w:rsidP="004917A9" w:rsidRDefault="004917A9" w14:paraId="2C475722" w14:textId="0591385F">
      <w:pPr>
        <w:pStyle w:val="ListParagraph"/>
        <w:numPr>
          <w:ilvl w:val="0"/>
          <w:numId w:val="1"/>
        </w:numPr>
        <w:spacing w:after="0" w:line="240" w:lineRule="auto"/>
        <w:rPr>
          <w:rFonts w:cstheme="minorHAnsi"/>
          <w:b/>
          <w:bCs/>
          <w:sz w:val="24"/>
          <w:szCs w:val="24"/>
        </w:rPr>
      </w:pPr>
      <w:r w:rsidRPr="58204365" w:rsidR="004917A9">
        <w:rPr>
          <w:rFonts w:cs="Calibri" w:cstheme="minorAscii"/>
          <w:b w:val="1"/>
          <w:bCs w:val="1"/>
          <w:sz w:val="24"/>
          <w:szCs w:val="24"/>
        </w:rPr>
        <w:t xml:space="preserve">Roundtable </w:t>
      </w:r>
    </w:p>
    <w:p w:rsidR="58204365" w:rsidP="58204365" w:rsidRDefault="58204365" w14:paraId="5039565A" w14:textId="0C2B3AE4">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Non-Con Update (</w:t>
      </w:r>
      <w:r w:rsidRPr="58204365" w:rsidR="58204365">
        <w:rPr>
          <w:rFonts w:cs="Calibri" w:cstheme="minorAscii"/>
          <w:b w:val="0"/>
          <w:bCs w:val="0"/>
          <w:sz w:val="24"/>
          <w:szCs w:val="24"/>
        </w:rPr>
        <w:t>BCIT</w:t>
      </w:r>
      <w:r w:rsidRPr="58204365" w:rsidR="58204365">
        <w:rPr>
          <w:rFonts w:cs="Calibri" w:cstheme="minorAscii"/>
          <w:b w:val="0"/>
          <w:bCs w:val="0"/>
          <w:sz w:val="24"/>
          <w:szCs w:val="24"/>
        </w:rPr>
        <w:t xml:space="preserve">) - just confirming people saw the updates </w:t>
      </w:r>
    </w:p>
    <w:p w:rsidR="58204365" w:rsidP="58204365" w:rsidRDefault="58204365" w14:paraId="383C58EA" w14:textId="01975D0C">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On Friday, June 3 in the morning (hybrid)</w:t>
      </w:r>
    </w:p>
    <w:p w:rsidR="58204365" w:rsidP="58204365" w:rsidRDefault="58204365" w14:paraId="0708A137" w14:textId="51DDCDF8">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Presentations are 5 minutes</w:t>
      </w:r>
    </w:p>
    <w:p w:rsidR="58204365" w:rsidP="58204365" w:rsidRDefault="58204365" w14:paraId="78B763E7" w14:textId="7500368B">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You can come and not do a presentation, but </w:t>
      </w:r>
      <w:r w:rsidRPr="58204365" w:rsidR="58204365">
        <w:rPr>
          <w:rFonts w:cs="Calibri" w:cstheme="minorAscii"/>
          <w:b w:val="0"/>
          <w:bCs w:val="0"/>
          <w:sz w:val="24"/>
          <w:szCs w:val="24"/>
        </w:rPr>
        <w:t>generally they</w:t>
      </w:r>
      <w:r w:rsidRPr="58204365" w:rsidR="58204365">
        <w:rPr>
          <w:rFonts w:cs="Calibri" w:cstheme="minorAscii"/>
          <w:b w:val="0"/>
          <w:bCs w:val="0"/>
          <w:sz w:val="24"/>
          <w:szCs w:val="24"/>
        </w:rPr>
        <w:t xml:space="preserve"> ask people to do a quick presentation </w:t>
      </w:r>
    </w:p>
    <w:p w:rsidR="58204365" w:rsidP="58204365" w:rsidRDefault="58204365" w14:paraId="3F66B2F6" w14:textId="068A6948">
      <w:pPr>
        <w:pStyle w:val="ListParagraph"/>
        <w:numPr>
          <w:ilvl w:val="1"/>
          <w:numId w:val="1"/>
        </w:numPr>
        <w:spacing w:after="0" w:line="240" w:lineRule="auto"/>
        <w:rPr>
          <w:rFonts w:cs="Calibri" w:cstheme="minorAscii"/>
          <w:b w:val="1"/>
          <w:bCs w:val="1"/>
          <w:sz w:val="24"/>
          <w:szCs w:val="24"/>
        </w:rPr>
      </w:pPr>
      <w:r w:rsidRPr="512CD716" w:rsidR="58204365">
        <w:rPr>
          <w:rFonts w:cs="Calibri" w:cstheme="minorAscii"/>
          <w:b w:val="0"/>
          <w:bCs w:val="0"/>
          <w:sz w:val="24"/>
          <w:szCs w:val="24"/>
        </w:rPr>
        <w:t xml:space="preserve">COPULL Update – National framework for open </w:t>
      </w:r>
      <w:r w:rsidRPr="512CD716" w:rsidR="58204365">
        <w:rPr>
          <w:rFonts w:cs="Calibri" w:cstheme="minorAscii"/>
          <w:b w:val="0"/>
          <w:bCs w:val="0"/>
          <w:sz w:val="24"/>
          <w:szCs w:val="24"/>
        </w:rPr>
        <w:t>education</w:t>
      </w:r>
    </w:p>
    <w:p w:rsidR="58204365" w:rsidP="58204365" w:rsidRDefault="58204365" w14:paraId="4C36D64D" w14:textId="41D09CB3">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Looking at different funding buckets for open education</w:t>
      </w:r>
    </w:p>
    <w:p w:rsidR="58204365" w:rsidP="58204365" w:rsidRDefault="58204365" w14:paraId="33DD87F6" w14:textId="27A1A3CC">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Putting together a document that outlines three key areas that they would want to try to gain funding for open education</w:t>
      </w:r>
    </w:p>
    <w:p w:rsidR="58204365" w:rsidP="58204365" w:rsidRDefault="58204365" w14:paraId="776A123A" w14:textId="1400A0E0">
      <w:pPr>
        <w:pStyle w:val="ListParagraph"/>
        <w:numPr>
          <w:ilvl w:val="3"/>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Indigenous knowledge</w:t>
      </w:r>
    </w:p>
    <w:p w:rsidR="58204365" w:rsidP="58204365" w:rsidRDefault="58204365" w14:paraId="35350254" w14:textId="11FFED2E">
      <w:pPr>
        <w:pStyle w:val="ListParagraph"/>
        <w:numPr>
          <w:ilvl w:val="3"/>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Language (French primarily)</w:t>
      </w:r>
    </w:p>
    <w:p w:rsidR="58204365" w:rsidP="58204365" w:rsidRDefault="58204365" w14:paraId="7A7E3EA3" w14:textId="328C386E">
      <w:pPr>
        <w:pStyle w:val="ListParagraph"/>
        <w:numPr>
          <w:ilvl w:val="3"/>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Infrastructure – repositories for national work in open education </w:t>
      </w:r>
    </w:p>
    <w:p w:rsidR="58204365" w:rsidP="58204365" w:rsidRDefault="58204365" w14:paraId="35415C2E" w14:textId="09D29F1C">
      <w:pPr>
        <w:pStyle w:val="ListParagraph"/>
        <w:numPr>
          <w:ilvl w:val="2"/>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Will be presented at a summit at York U</w:t>
      </w:r>
    </w:p>
    <w:p w:rsidR="58204365" w:rsidP="58204365" w:rsidRDefault="58204365" w14:paraId="4A239DAD" w14:textId="4EFE41E0">
      <w:pPr>
        <w:pStyle w:val="ListParagraph"/>
        <w:numPr>
          <w:ilvl w:val="2"/>
          <w:numId w:val="1"/>
        </w:numPr>
        <w:spacing w:after="0" w:line="240" w:lineRule="auto"/>
        <w:rPr>
          <w:rFonts w:cs="Calibri" w:cstheme="minorAscii"/>
          <w:b w:val="1"/>
          <w:bCs w:val="1"/>
          <w:sz w:val="24"/>
          <w:szCs w:val="24"/>
        </w:rPr>
      </w:pPr>
      <w:r w:rsidRPr="512CD716" w:rsidR="58204365">
        <w:rPr>
          <w:rFonts w:cs="Calibri" w:cstheme="minorAscii"/>
          <w:b w:val="0"/>
          <w:bCs w:val="0"/>
          <w:sz w:val="24"/>
          <w:szCs w:val="24"/>
        </w:rPr>
        <w:t xml:space="preserve">Also doing a research proposal on Indigenous </w:t>
      </w:r>
      <w:r w:rsidRPr="512CD716" w:rsidR="58204365">
        <w:rPr>
          <w:rFonts w:cs="Calibri" w:cstheme="minorAscii"/>
          <w:b w:val="0"/>
          <w:bCs w:val="0"/>
          <w:sz w:val="24"/>
          <w:szCs w:val="24"/>
        </w:rPr>
        <w:t>communities</w:t>
      </w:r>
      <w:r w:rsidRPr="512CD716" w:rsidR="58204365">
        <w:rPr>
          <w:rFonts w:cs="Calibri" w:cstheme="minorAscii"/>
          <w:b w:val="0"/>
          <w:bCs w:val="0"/>
          <w:sz w:val="24"/>
          <w:szCs w:val="24"/>
        </w:rPr>
        <w:t xml:space="preserve"> and open education – to engage with Indigenous communities around open education </w:t>
      </w:r>
    </w:p>
    <w:p w:rsidR="58204365" w:rsidP="58204365" w:rsidRDefault="58204365" w14:paraId="19CFEA78" w14:textId="61E166D0">
      <w:pPr>
        <w:pStyle w:val="ListParagraph"/>
        <w:numPr>
          <w:ilvl w:val="1"/>
          <w:numId w:val="1"/>
        </w:numPr>
        <w:spacing w:after="0" w:line="240" w:lineRule="auto"/>
        <w:rPr>
          <w:rFonts w:cs="Calibri" w:cstheme="minorAscii"/>
          <w:b w:val="1"/>
          <w:bCs w:val="1"/>
          <w:sz w:val="24"/>
          <w:szCs w:val="24"/>
        </w:rPr>
      </w:pPr>
      <w:r w:rsidRPr="58204365" w:rsidR="58204365">
        <w:rPr>
          <w:rFonts w:cs="Calibri" w:cstheme="minorAscii"/>
          <w:b w:val="0"/>
          <w:bCs w:val="0"/>
          <w:sz w:val="24"/>
          <w:szCs w:val="24"/>
        </w:rPr>
        <w:t xml:space="preserve">Congratulations to Elena for finishing the SPARC open education program! </w:t>
      </w:r>
    </w:p>
    <w:p w:rsidRPr="004917A9" w:rsidR="004917A9" w:rsidP="004917A9" w:rsidRDefault="004917A9" w14:paraId="1B47F1C1" w14:textId="77777777">
      <w:pPr>
        <w:spacing w:after="0" w:line="240" w:lineRule="auto"/>
        <w:rPr>
          <w:rFonts w:cstheme="minorHAnsi"/>
          <w:b/>
          <w:bCs/>
          <w:sz w:val="24"/>
          <w:szCs w:val="24"/>
        </w:rPr>
      </w:pPr>
    </w:p>
    <w:p w:rsidRPr="009C08F4" w:rsidR="00F10567" w:rsidP="009C08F4" w:rsidRDefault="00CB79BD" w14:paraId="5D309179" w14:textId="71EE3896">
      <w:pPr>
        <w:pStyle w:val="ListParagraph"/>
        <w:numPr>
          <w:ilvl w:val="0"/>
          <w:numId w:val="1"/>
        </w:numPr>
        <w:spacing w:line="240" w:lineRule="auto"/>
        <w:rPr>
          <w:rFonts w:cstheme="minorHAnsi"/>
          <w:b/>
          <w:bCs/>
          <w:sz w:val="24"/>
          <w:szCs w:val="24"/>
        </w:rPr>
      </w:pPr>
      <w:r w:rsidRPr="58204365" w:rsidR="00CB79BD">
        <w:rPr>
          <w:rFonts w:cs="Calibri" w:cstheme="minorAscii"/>
          <w:b w:val="1"/>
          <w:bCs w:val="1"/>
          <w:sz w:val="24"/>
          <w:szCs w:val="24"/>
        </w:rPr>
        <w:t xml:space="preserve">Adjournment </w:t>
      </w:r>
    </w:p>
    <w:p w:rsidR="58204365" w:rsidP="58204365" w:rsidRDefault="58204365" w14:paraId="50C51451" w14:textId="27FB1BBB">
      <w:pPr>
        <w:pStyle w:val="ListParagraph"/>
        <w:numPr>
          <w:ilvl w:val="1"/>
          <w:numId w:val="1"/>
        </w:numPr>
        <w:spacing w:line="240" w:lineRule="auto"/>
        <w:rPr>
          <w:rFonts w:cs="Calibri" w:cstheme="minorAscii"/>
          <w:b w:val="1"/>
          <w:bCs w:val="1"/>
          <w:sz w:val="24"/>
          <w:szCs w:val="24"/>
        </w:rPr>
      </w:pPr>
      <w:r w:rsidRPr="58204365" w:rsidR="58204365">
        <w:rPr>
          <w:rFonts w:cs="Calibri" w:cstheme="minorAscii"/>
          <w:b w:val="0"/>
          <w:bCs w:val="0"/>
          <w:sz w:val="24"/>
          <w:szCs w:val="24"/>
        </w:rPr>
        <w:t>At 1:57 and next meeting on June 20</w:t>
      </w:r>
      <w:r w:rsidRPr="58204365" w:rsidR="58204365">
        <w:rPr>
          <w:rFonts w:cs="Calibri" w:cstheme="minorAscii"/>
          <w:b w:val="0"/>
          <w:bCs w:val="0"/>
          <w:sz w:val="24"/>
          <w:szCs w:val="24"/>
          <w:vertAlign w:val="superscript"/>
        </w:rPr>
        <w:t>th</w:t>
      </w:r>
      <w:r w:rsidRPr="58204365" w:rsidR="58204365">
        <w:rPr>
          <w:rFonts w:cs="Calibri" w:cstheme="minorAscii"/>
          <w:b w:val="0"/>
          <w:bCs w:val="0"/>
          <w:sz w:val="24"/>
          <w:szCs w:val="24"/>
        </w:rPr>
        <w:t xml:space="preserve"> at 1:00pm</w:t>
      </w:r>
    </w:p>
    <w:p w:rsidRPr="00A334C8" w:rsidR="0032131A" w:rsidP="007A10EE" w:rsidRDefault="0032131A" w14:paraId="0FE051B4" w14:textId="7F89FBD3">
      <w:pPr>
        <w:pStyle w:val="ListParagraph"/>
        <w:spacing w:line="240" w:lineRule="auto"/>
        <w:ind w:left="1440"/>
        <w:rPr>
          <w:rFonts w:cstheme="minorHAnsi"/>
          <w:sz w:val="24"/>
          <w:szCs w:val="24"/>
        </w:rPr>
      </w:pPr>
    </w:p>
    <w:sectPr w:rsidRPr="00A334C8" w:rsidR="0032131A">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689" w:rsidP="004951A3" w:rsidRDefault="00946689" w14:paraId="15A07041" w14:textId="77777777">
      <w:pPr>
        <w:spacing w:after="0" w:line="240" w:lineRule="auto"/>
      </w:pPr>
      <w:r>
        <w:separator/>
      </w:r>
    </w:p>
  </w:endnote>
  <w:endnote w:type="continuationSeparator" w:id="0">
    <w:p w:rsidR="00946689" w:rsidP="004951A3" w:rsidRDefault="00946689" w14:paraId="447D19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D4E88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5D86908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1AABD7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689" w:rsidP="004951A3" w:rsidRDefault="00946689" w14:paraId="5D4A1724" w14:textId="77777777">
      <w:pPr>
        <w:spacing w:after="0" w:line="240" w:lineRule="auto"/>
      </w:pPr>
      <w:r>
        <w:separator/>
      </w:r>
    </w:p>
  </w:footnote>
  <w:footnote w:type="continuationSeparator" w:id="0">
    <w:p w:rsidR="00946689" w:rsidP="004951A3" w:rsidRDefault="00946689" w14:paraId="438FE2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D6F6F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0739369" w14:textId="0E7A9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1A3" w:rsidRDefault="004951A3" w14:paraId="4467CED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155649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ae444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ce793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58828C5"/>
    <w:multiLevelType w:val="hybridMultilevel"/>
    <w:tmpl w:val="7D9A09EA"/>
    <w:lvl w:ilvl="0" w:tplc="1AC2CBD2">
      <w:start w:val="1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hint="default" w:ascii="Symbol" w:hAnsi="Symbol"/>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 w15:restartNumberingAfterBreak="0">
    <w:nsid w:val="1F63576E"/>
    <w:multiLevelType w:val="hybridMultilevel"/>
    <w:tmpl w:val="4D761DE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25A7302A"/>
    <w:multiLevelType w:val="hybridMultilevel"/>
    <w:tmpl w:val="FD02D57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5"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10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9A0D47"/>
    <w:multiLevelType w:val="hybridMultilevel"/>
    <w:tmpl w:val="F9E428C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8" w15:restartNumberingAfterBreak="0">
    <w:nsid w:val="32DC70FC"/>
    <w:multiLevelType w:val="hybridMultilevel"/>
    <w:tmpl w:val="E90E51D8"/>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9" w15:restartNumberingAfterBreak="0">
    <w:nsid w:val="3DE835E3"/>
    <w:multiLevelType w:val="hybridMultilevel"/>
    <w:tmpl w:val="22104A7A"/>
    <w:lvl w:ilvl="0" w:tplc="468E2AD2">
      <w:start w:val="1"/>
      <w:numFmt w:val="bullet"/>
      <w:lvlText w:val="-"/>
      <w:lvlJc w:val="left"/>
      <w:pPr>
        <w:ind w:left="1080" w:hanging="360"/>
      </w:pPr>
      <w:rPr>
        <w:rFonts w:hint="default" w:ascii="Calibri" w:hAnsi="Calibri" w:cs="Calibri" w:eastAsiaTheme="minorHAns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0" w15:restartNumberingAfterBreak="0">
    <w:nsid w:val="3F3F0E1D"/>
    <w:multiLevelType w:val="hybridMultilevel"/>
    <w:tmpl w:val="26C6BD9A"/>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1"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E065A"/>
    <w:multiLevelType w:val="hybridMultilevel"/>
    <w:tmpl w:val="8068A960"/>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3"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hint="default" w:ascii="Symbol" w:hAnsi="Symbol"/>
      </w:rPr>
    </w:lvl>
    <w:lvl w:ilvl="2" w:tplc="10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776B2"/>
    <w:multiLevelType w:val="hybridMultilevel"/>
    <w:tmpl w:val="160402C2"/>
    <w:lvl w:ilvl="0" w:tplc="1AC2CBD2">
      <w:start w:val="10"/>
      <w:numFmt w:val="bullet"/>
      <w:lvlText w:val="-"/>
      <w:lvlJc w:val="left"/>
      <w:pPr>
        <w:ind w:left="1080" w:hanging="360"/>
      </w:pPr>
      <w:rPr>
        <w:rFonts w:hint="default" w:ascii="Calibri" w:hAnsi="Calibri" w:cs="Calibri"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73855DF"/>
    <w:multiLevelType w:val="hybridMultilevel"/>
    <w:tmpl w:val="798A19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5DAB43E7"/>
    <w:multiLevelType w:val="hybridMultilevel"/>
    <w:tmpl w:val="501A6836"/>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8"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5AC07E0"/>
    <w:multiLevelType w:val="hybridMultilevel"/>
    <w:tmpl w:val="8752D966"/>
    <w:lvl w:ilvl="0" w:tplc="10090001">
      <w:start w:val="1"/>
      <w:numFmt w:val="bullet"/>
      <w:lvlText w:val=""/>
      <w:lvlJc w:val="left"/>
      <w:pPr>
        <w:ind w:left="1440" w:hanging="360"/>
      </w:pPr>
      <w:rPr>
        <w:rFonts w:hint="default" w:ascii="Symbol" w:hAnsi="Symbol"/>
      </w:rPr>
    </w:lvl>
    <w:lvl w:ilvl="1" w:tplc="10090003" w:tentative="1">
      <w:start w:val="1"/>
      <w:numFmt w:val="bullet"/>
      <w:lvlText w:val="o"/>
      <w:lvlJc w:val="left"/>
      <w:pPr>
        <w:ind w:left="2160" w:hanging="360"/>
      </w:pPr>
      <w:rPr>
        <w:rFonts w:hint="default" w:ascii="Courier New" w:hAnsi="Courier New" w:cs="Courier New"/>
      </w:rPr>
    </w:lvl>
    <w:lvl w:ilvl="2" w:tplc="10090005" w:tentative="1">
      <w:start w:val="1"/>
      <w:numFmt w:val="bullet"/>
      <w:lvlText w:val=""/>
      <w:lvlJc w:val="left"/>
      <w:pPr>
        <w:ind w:left="2880" w:hanging="360"/>
      </w:pPr>
      <w:rPr>
        <w:rFonts w:hint="default" w:ascii="Wingdings" w:hAnsi="Wingdings"/>
      </w:rPr>
    </w:lvl>
    <w:lvl w:ilvl="3" w:tplc="10090001" w:tentative="1">
      <w:start w:val="1"/>
      <w:numFmt w:val="bullet"/>
      <w:lvlText w:val=""/>
      <w:lvlJc w:val="left"/>
      <w:pPr>
        <w:ind w:left="3600" w:hanging="360"/>
      </w:pPr>
      <w:rPr>
        <w:rFonts w:hint="default" w:ascii="Symbol" w:hAnsi="Symbol"/>
      </w:rPr>
    </w:lvl>
    <w:lvl w:ilvl="4" w:tplc="10090003" w:tentative="1">
      <w:start w:val="1"/>
      <w:numFmt w:val="bullet"/>
      <w:lvlText w:val="o"/>
      <w:lvlJc w:val="left"/>
      <w:pPr>
        <w:ind w:left="4320" w:hanging="360"/>
      </w:pPr>
      <w:rPr>
        <w:rFonts w:hint="default" w:ascii="Courier New" w:hAnsi="Courier New" w:cs="Courier New"/>
      </w:rPr>
    </w:lvl>
    <w:lvl w:ilvl="5" w:tplc="10090005" w:tentative="1">
      <w:start w:val="1"/>
      <w:numFmt w:val="bullet"/>
      <w:lvlText w:val=""/>
      <w:lvlJc w:val="left"/>
      <w:pPr>
        <w:ind w:left="5040" w:hanging="360"/>
      </w:pPr>
      <w:rPr>
        <w:rFonts w:hint="default" w:ascii="Wingdings" w:hAnsi="Wingdings"/>
      </w:rPr>
    </w:lvl>
    <w:lvl w:ilvl="6" w:tplc="10090001" w:tentative="1">
      <w:start w:val="1"/>
      <w:numFmt w:val="bullet"/>
      <w:lvlText w:val=""/>
      <w:lvlJc w:val="left"/>
      <w:pPr>
        <w:ind w:left="5760" w:hanging="360"/>
      </w:pPr>
      <w:rPr>
        <w:rFonts w:hint="default" w:ascii="Symbol" w:hAnsi="Symbol"/>
      </w:rPr>
    </w:lvl>
    <w:lvl w:ilvl="7" w:tplc="10090003" w:tentative="1">
      <w:start w:val="1"/>
      <w:numFmt w:val="bullet"/>
      <w:lvlText w:val="o"/>
      <w:lvlJc w:val="left"/>
      <w:pPr>
        <w:ind w:left="6480" w:hanging="360"/>
      </w:pPr>
      <w:rPr>
        <w:rFonts w:hint="default" w:ascii="Courier New" w:hAnsi="Courier New" w:cs="Courier New"/>
      </w:rPr>
    </w:lvl>
    <w:lvl w:ilvl="8" w:tplc="10090005" w:tentative="1">
      <w:start w:val="1"/>
      <w:numFmt w:val="bullet"/>
      <w:lvlText w:val=""/>
      <w:lvlJc w:val="left"/>
      <w:pPr>
        <w:ind w:left="7200" w:hanging="360"/>
      </w:pPr>
      <w:rPr>
        <w:rFonts w:hint="default" w:ascii="Wingdings" w:hAnsi="Wingdings"/>
      </w:rPr>
    </w:lvl>
  </w:abstractNum>
  <w:num w:numId="24">
    <w:abstractNumId w:val="22"/>
  </w:num>
  <w:num w:numId="23">
    <w:abstractNumId w:val="21"/>
  </w:num>
  <w:num w:numId="22">
    <w:abstractNumId w:val="20"/>
  </w:num>
  <w:num w:numId="1" w16cid:durableId="2058427204">
    <w:abstractNumId w:val="14"/>
  </w:num>
  <w:num w:numId="2" w16cid:durableId="363096364">
    <w:abstractNumId w:val="15"/>
  </w:num>
  <w:num w:numId="3" w16cid:durableId="1288467837">
    <w:abstractNumId w:val="0"/>
  </w:num>
  <w:num w:numId="4" w16cid:durableId="1867719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512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197693">
    <w:abstractNumId w:val="9"/>
  </w:num>
  <w:num w:numId="7" w16cid:durableId="1282766524">
    <w:abstractNumId w:val="6"/>
  </w:num>
  <w:num w:numId="8" w16cid:durableId="357314775">
    <w:abstractNumId w:val="3"/>
  </w:num>
  <w:num w:numId="9" w16cid:durableId="897328399">
    <w:abstractNumId w:val="11"/>
  </w:num>
  <w:num w:numId="10" w16cid:durableId="668630453">
    <w:abstractNumId w:val="19"/>
  </w:num>
  <w:num w:numId="11" w16cid:durableId="1107231753">
    <w:abstractNumId w:val="18"/>
  </w:num>
  <w:num w:numId="12" w16cid:durableId="1256742395">
    <w:abstractNumId w:val="7"/>
  </w:num>
  <w:num w:numId="13" w16cid:durableId="2055612996">
    <w:abstractNumId w:val="12"/>
  </w:num>
  <w:num w:numId="14" w16cid:durableId="1321731251">
    <w:abstractNumId w:val="10"/>
  </w:num>
  <w:num w:numId="15" w16cid:durableId="154230870">
    <w:abstractNumId w:val="4"/>
  </w:num>
  <w:num w:numId="16" w16cid:durableId="572785766">
    <w:abstractNumId w:val="1"/>
  </w:num>
  <w:num w:numId="17" w16cid:durableId="2013874927">
    <w:abstractNumId w:val="8"/>
  </w:num>
  <w:num w:numId="18" w16cid:durableId="88086287">
    <w:abstractNumId w:val="17"/>
  </w:num>
  <w:num w:numId="19" w16cid:durableId="480581645">
    <w:abstractNumId w:val="5"/>
  </w:num>
  <w:num w:numId="20" w16cid:durableId="1646624356">
    <w:abstractNumId w:val="16"/>
  </w:num>
  <w:num w:numId="21" w16cid:durableId="44862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E0CB1"/>
    <w:rsid w:val="001E3CB6"/>
    <w:rsid w:val="001E3DF7"/>
    <w:rsid w:val="001F43D1"/>
    <w:rsid w:val="00200067"/>
    <w:rsid w:val="002100ED"/>
    <w:rsid w:val="00225004"/>
    <w:rsid w:val="00225538"/>
    <w:rsid w:val="00250879"/>
    <w:rsid w:val="0025192A"/>
    <w:rsid w:val="00251D75"/>
    <w:rsid w:val="002B01EF"/>
    <w:rsid w:val="002C0E90"/>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80D84"/>
    <w:rsid w:val="003929D2"/>
    <w:rsid w:val="003B0960"/>
    <w:rsid w:val="003C2C46"/>
    <w:rsid w:val="003C6343"/>
    <w:rsid w:val="003E022B"/>
    <w:rsid w:val="003E25C2"/>
    <w:rsid w:val="00403884"/>
    <w:rsid w:val="0040697F"/>
    <w:rsid w:val="0041750C"/>
    <w:rsid w:val="00431C90"/>
    <w:rsid w:val="0047699A"/>
    <w:rsid w:val="004917A9"/>
    <w:rsid w:val="004951A3"/>
    <w:rsid w:val="004B2EE8"/>
    <w:rsid w:val="004D16F5"/>
    <w:rsid w:val="004D1944"/>
    <w:rsid w:val="004D3E5C"/>
    <w:rsid w:val="004D7243"/>
    <w:rsid w:val="004E1979"/>
    <w:rsid w:val="004E4308"/>
    <w:rsid w:val="004F18FD"/>
    <w:rsid w:val="004F3BD6"/>
    <w:rsid w:val="004F5EB8"/>
    <w:rsid w:val="004F7AE6"/>
    <w:rsid w:val="0051066C"/>
    <w:rsid w:val="00540D83"/>
    <w:rsid w:val="005537DF"/>
    <w:rsid w:val="00554277"/>
    <w:rsid w:val="00582970"/>
    <w:rsid w:val="005A2F8E"/>
    <w:rsid w:val="005A7AF3"/>
    <w:rsid w:val="005C3580"/>
    <w:rsid w:val="00617623"/>
    <w:rsid w:val="0069085C"/>
    <w:rsid w:val="0069305D"/>
    <w:rsid w:val="006959FC"/>
    <w:rsid w:val="00695C48"/>
    <w:rsid w:val="006B5BD6"/>
    <w:rsid w:val="006D0118"/>
    <w:rsid w:val="006E0041"/>
    <w:rsid w:val="006E2BD7"/>
    <w:rsid w:val="006F7490"/>
    <w:rsid w:val="0070332F"/>
    <w:rsid w:val="0071603C"/>
    <w:rsid w:val="0071790B"/>
    <w:rsid w:val="00720F3F"/>
    <w:rsid w:val="007258BB"/>
    <w:rsid w:val="00727E56"/>
    <w:rsid w:val="0073688D"/>
    <w:rsid w:val="00763480"/>
    <w:rsid w:val="00774CAA"/>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76FC1"/>
    <w:rsid w:val="008835A6"/>
    <w:rsid w:val="008A44EE"/>
    <w:rsid w:val="008D11CD"/>
    <w:rsid w:val="008D3BCF"/>
    <w:rsid w:val="008D770D"/>
    <w:rsid w:val="008F29D7"/>
    <w:rsid w:val="00900BC2"/>
    <w:rsid w:val="00906789"/>
    <w:rsid w:val="00912B9A"/>
    <w:rsid w:val="009166F2"/>
    <w:rsid w:val="00922ADA"/>
    <w:rsid w:val="00922EC9"/>
    <w:rsid w:val="009242FE"/>
    <w:rsid w:val="00946689"/>
    <w:rsid w:val="009510CC"/>
    <w:rsid w:val="00953087"/>
    <w:rsid w:val="009A05F8"/>
    <w:rsid w:val="009A20F2"/>
    <w:rsid w:val="009C08F4"/>
    <w:rsid w:val="009C35BE"/>
    <w:rsid w:val="009C66FF"/>
    <w:rsid w:val="009D4912"/>
    <w:rsid w:val="00A2459E"/>
    <w:rsid w:val="00A334C8"/>
    <w:rsid w:val="00A334CF"/>
    <w:rsid w:val="00A35DE5"/>
    <w:rsid w:val="00A40D32"/>
    <w:rsid w:val="00A449BB"/>
    <w:rsid w:val="00A479B3"/>
    <w:rsid w:val="00A57C56"/>
    <w:rsid w:val="00A63DF0"/>
    <w:rsid w:val="00A763C8"/>
    <w:rsid w:val="00A94767"/>
    <w:rsid w:val="00A97516"/>
    <w:rsid w:val="00AA5616"/>
    <w:rsid w:val="00AB3385"/>
    <w:rsid w:val="00AC61EB"/>
    <w:rsid w:val="00AD0C7D"/>
    <w:rsid w:val="00AE3D69"/>
    <w:rsid w:val="00AE6489"/>
    <w:rsid w:val="00B25284"/>
    <w:rsid w:val="00B30DD6"/>
    <w:rsid w:val="00B36DCD"/>
    <w:rsid w:val="00B434A3"/>
    <w:rsid w:val="00B45E26"/>
    <w:rsid w:val="00B46E6E"/>
    <w:rsid w:val="00B47607"/>
    <w:rsid w:val="00B624DA"/>
    <w:rsid w:val="00B722DD"/>
    <w:rsid w:val="00B809E5"/>
    <w:rsid w:val="00B830EE"/>
    <w:rsid w:val="00B91834"/>
    <w:rsid w:val="00BA492C"/>
    <w:rsid w:val="00BB368D"/>
    <w:rsid w:val="00BC134A"/>
    <w:rsid w:val="00BF306B"/>
    <w:rsid w:val="00BF7796"/>
    <w:rsid w:val="00C16B45"/>
    <w:rsid w:val="00C23E53"/>
    <w:rsid w:val="00C342E3"/>
    <w:rsid w:val="00C46C13"/>
    <w:rsid w:val="00C976DB"/>
    <w:rsid w:val="00CB79BD"/>
    <w:rsid w:val="00CB7DD3"/>
    <w:rsid w:val="00CE2001"/>
    <w:rsid w:val="00CE30A1"/>
    <w:rsid w:val="00CF3B42"/>
    <w:rsid w:val="00D0044C"/>
    <w:rsid w:val="00D075B9"/>
    <w:rsid w:val="00D2512E"/>
    <w:rsid w:val="00D40902"/>
    <w:rsid w:val="00D53D5E"/>
    <w:rsid w:val="00D66979"/>
    <w:rsid w:val="00D704C4"/>
    <w:rsid w:val="00D775A1"/>
    <w:rsid w:val="00D81655"/>
    <w:rsid w:val="00D91DB8"/>
    <w:rsid w:val="00DA1A42"/>
    <w:rsid w:val="00DB0D67"/>
    <w:rsid w:val="00DE164D"/>
    <w:rsid w:val="00DE607A"/>
    <w:rsid w:val="00DF6578"/>
    <w:rsid w:val="00E000DC"/>
    <w:rsid w:val="00E03B9C"/>
    <w:rsid w:val="00E06701"/>
    <w:rsid w:val="00E1659A"/>
    <w:rsid w:val="00E31088"/>
    <w:rsid w:val="00E42DD6"/>
    <w:rsid w:val="00E43AA8"/>
    <w:rsid w:val="00E718EE"/>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F57F6"/>
    <w:rsid w:val="01B738B8"/>
    <w:rsid w:val="0372F9A9"/>
    <w:rsid w:val="04EED97A"/>
    <w:rsid w:val="0792A69A"/>
    <w:rsid w:val="085E3168"/>
    <w:rsid w:val="099BA60F"/>
    <w:rsid w:val="0C2CA4C1"/>
    <w:rsid w:val="0CD346D1"/>
    <w:rsid w:val="1109F110"/>
    <w:rsid w:val="11E983D4"/>
    <w:rsid w:val="129BE645"/>
    <w:rsid w:val="12B50EA2"/>
    <w:rsid w:val="134288F1"/>
    <w:rsid w:val="167A29B3"/>
    <w:rsid w:val="176F5768"/>
    <w:rsid w:val="17887FC5"/>
    <w:rsid w:val="19FFA972"/>
    <w:rsid w:val="1BD1C5A1"/>
    <w:rsid w:val="1BE03EEC"/>
    <w:rsid w:val="1D6D9602"/>
    <w:rsid w:val="2440C2E6"/>
    <w:rsid w:val="276AE777"/>
    <w:rsid w:val="29435C9A"/>
    <w:rsid w:val="2A150E86"/>
    <w:rsid w:val="2B4FC0A6"/>
    <w:rsid w:val="33937B3E"/>
    <w:rsid w:val="34968B62"/>
    <w:rsid w:val="34968B62"/>
    <w:rsid w:val="3813AFF3"/>
    <w:rsid w:val="3903B3E1"/>
    <w:rsid w:val="3B036569"/>
    <w:rsid w:val="3C69E61B"/>
    <w:rsid w:val="3D2F16FA"/>
    <w:rsid w:val="3E3B062B"/>
    <w:rsid w:val="3E69C91A"/>
    <w:rsid w:val="3EED689C"/>
    <w:rsid w:val="3FD0AF6E"/>
    <w:rsid w:val="4225095E"/>
    <w:rsid w:val="42AFC08A"/>
    <w:rsid w:val="46487F8D"/>
    <w:rsid w:val="4711A2DE"/>
    <w:rsid w:val="482347F8"/>
    <w:rsid w:val="4854735F"/>
    <w:rsid w:val="4988CC8B"/>
    <w:rsid w:val="4CB7C111"/>
    <w:rsid w:val="4D73CCD8"/>
    <w:rsid w:val="512CD716"/>
    <w:rsid w:val="54BB734B"/>
    <w:rsid w:val="55E71FDC"/>
    <w:rsid w:val="5605729C"/>
    <w:rsid w:val="564D6880"/>
    <w:rsid w:val="58204365"/>
    <w:rsid w:val="5CBCAA04"/>
    <w:rsid w:val="634513E5"/>
    <w:rsid w:val="691F7B10"/>
    <w:rsid w:val="6ABB4B71"/>
    <w:rsid w:val="72C60347"/>
    <w:rsid w:val="7334F7C8"/>
    <w:rsid w:val="74E5CD39"/>
    <w:rsid w:val="7CF0DF1E"/>
    <w:rsid w:val="7DDCB48B"/>
    <w:rsid w:val="7F9E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3D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styleId="xmsonormal" w:customStyle="1">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51A3"/>
  </w:style>
  <w:style w:type="character" w:styleId="UnresolvedMention1" w:customStyle="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collection.bccampus.ca/" TargetMode="External" Id="Ra6e9687a979f4d8c" /><Relationship Type="http://schemas.openxmlformats.org/officeDocument/2006/relationships/hyperlink" Target="https://open.bccampus.ca/browse-our-collection/find-open-textbooks/" TargetMode="External" Id="Rcc492f336ccc455c" /><Relationship Type="http://schemas.openxmlformats.org/officeDocument/2006/relationships/hyperlink" Target="https://bceln.ca/services/resource-sharing/bc-open-textbook-marc-records" TargetMode="External" Id="R02a5347a3b1646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44B2-5500-4633-880D-0EE59A37B1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BCIT Library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 Brander</dc:creator>
  <keywords/>
  <dc:description/>
  <lastModifiedBy>Lovsin, Darcye</lastModifiedBy>
  <revision>6</revision>
  <dcterms:created xsi:type="dcterms:W3CDTF">2022-05-13T21:55:00.0000000Z</dcterms:created>
  <dcterms:modified xsi:type="dcterms:W3CDTF">2022-06-14T21:51:39.1792207Z</dcterms:modified>
</coreProperties>
</file>