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7DF99EA4" w:rsidR="001E3DF7" w:rsidRPr="009545F3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545F3">
        <w:rPr>
          <w:rFonts w:cstheme="minorHAnsi"/>
          <w:b/>
          <w:sz w:val="24"/>
          <w:szCs w:val="24"/>
        </w:rPr>
        <w:t xml:space="preserve">BCOEL Steering Committee Meeting </w:t>
      </w:r>
      <w:r w:rsidR="000E7A59" w:rsidRPr="009545F3">
        <w:rPr>
          <w:rFonts w:cstheme="minorHAnsi"/>
          <w:b/>
          <w:sz w:val="24"/>
          <w:szCs w:val="24"/>
        </w:rPr>
        <w:t>Minutes</w:t>
      </w:r>
    </w:p>
    <w:p w14:paraId="1A2699BE" w14:textId="2E82DEFD" w:rsidR="001E3DF7" w:rsidRPr="009545F3" w:rsidRDefault="005A742D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545F3">
        <w:rPr>
          <w:rFonts w:cstheme="minorHAnsi"/>
          <w:sz w:val="24"/>
          <w:szCs w:val="24"/>
        </w:rPr>
        <w:t>February 22</w:t>
      </w:r>
      <w:r w:rsidR="00F97B78" w:rsidRPr="009545F3">
        <w:rPr>
          <w:rFonts w:cstheme="minorHAnsi"/>
          <w:sz w:val="24"/>
          <w:szCs w:val="24"/>
        </w:rPr>
        <w:t>, 202</w:t>
      </w:r>
      <w:r w:rsidR="00EC3519" w:rsidRPr="009545F3">
        <w:rPr>
          <w:rFonts w:cstheme="minorHAnsi"/>
          <w:sz w:val="24"/>
          <w:szCs w:val="24"/>
        </w:rPr>
        <w:t>1</w:t>
      </w:r>
      <w:r w:rsidR="00F5234C" w:rsidRPr="009545F3">
        <w:rPr>
          <w:rFonts w:cstheme="minorHAnsi"/>
          <w:sz w:val="24"/>
          <w:szCs w:val="24"/>
        </w:rPr>
        <w:t xml:space="preserve"> </w:t>
      </w:r>
      <w:r w:rsidR="00380D84" w:rsidRPr="009545F3">
        <w:rPr>
          <w:rFonts w:cstheme="minorHAnsi"/>
          <w:sz w:val="24"/>
          <w:szCs w:val="24"/>
        </w:rPr>
        <w:t>1</w:t>
      </w:r>
      <w:r w:rsidR="004B3F87" w:rsidRPr="009545F3">
        <w:rPr>
          <w:rFonts w:cstheme="minorHAnsi"/>
          <w:sz w:val="24"/>
          <w:szCs w:val="24"/>
        </w:rPr>
        <w:t>pm</w:t>
      </w:r>
      <w:r w:rsidR="00380D84" w:rsidRPr="009545F3">
        <w:rPr>
          <w:rFonts w:cstheme="minorHAnsi"/>
          <w:sz w:val="24"/>
          <w:szCs w:val="24"/>
        </w:rPr>
        <w:t>-2p</w:t>
      </w:r>
      <w:r w:rsidR="000901A9" w:rsidRPr="009545F3">
        <w:rPr>
          <w:rFonts w:cstheme="minorHAnsi"/>
          <w:sz w:val="24"/>
          <w:szCs w:val="24"/>
        </w:rPr>
        <w:t>m via Zoom</w:t>
      </w:r>
    </w:p>
    <w:p w14:paraId="7DB831C3" w14:textId="77777777" w:rsidR="00087CF8" w:rsidRPr="009545F3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04449B" w14:textId="29C10CEF" w:rsidR="00A07B0E" w:rsidRPr="009545F3" w:rsidRDefault="00A07B0E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545F3">
        <w:rPr>
          <w:rFonts w:asciiTheme="minorHAnsi" w:hAnsiTheme="minorHAnsi" w:cstheme="minorHAnsi"/>
          <w:b/>
          <w:bCs/>
        </w:rPr>
        <w:t xml:space="preserve">In attendance: </w:t>
      </w:r>
    </w:p>
    <w:p w14:paraId="378EF6A9" w14:textId="77777777" w:rsidR="00A07B0E" w:rsidRPr="009545F3" w:rsidRDefault="00A07B0E" w:rsidP="00A07B0E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545F3">
        <w:rPr>
          <w:rFonts w:asciiTheme="minorHAnsi" w:hAnsiTheme="minorHAnsi" w:cstheme="minorHAnsi"/>
          <w:bCs/>
        </w:rPr>
        <w:t xml:space="preserve">Lin Brander, Ali de Haan, Ksenia </w:t>
      </w:r>
      <w:proofErr w:type="spellStart"/>
      <w:r w:rsidRPr="009545F3">
        <w:rPr>
          <w:rFonts w:asciiTheme="minorHAnsi" w:hAnsiTheme="minorHAnsi" w:cstheme="minorHAnsi"/>
          <w:bCs/>
        </w:rPr>
        <w:t>Cheinman</w:t>
      </w:r>
      <w:proofErr w:type="spellEnd"/>
      <w:r w:rsidRPr="009545F3">
        <w:rPr>
          <w:rFonts w:asciiTheme="minorHAnsi" w:hAnsiTheme="minorHAnsi" w:cstheme="minorHAnsi"/>
          <w:bCs/>
        </w:rPr>
        <w:t xml:space="preserve">, Mia Clarkson, Roen Janyk, Donna Langille (notetaker), Darcye Lovsin, Reba Ouimet, Urooj </w:t>
      </w:r>
      <w:proofErr w:type="spellStart"/>
      <w:r w:rsidRPr="009545F3">
        <w:rPr>
          <w:rFonts w:asciiTheme="minorHAnsi" w:hAnsiTheme="minorHAnsi" w:cstheme="minorHAnsi"/>
          <w:bCs/>
        </w:rPr>
        <w:t>Nizami</w:t>
      </w:r>
      <w:proofErr w:type="spellEnd"/>
      <w:r w:rsidRPr="009545F3">
        <w:rPr>
          <w:rFonts w:asciiTheme="minorHAnsi" w:hAnsiTheme="minorHAnsi" w:cstheme="minorHAnsi"/>
          <w:bCs/>
        </w:rPr>
        <w:t>, Karen Meijer-Klein, Lindsay Tripp (chair), Hope Power, Martin Warkentin, Brenda Smith</w:t>
      </w:r>
    </w:p>
    <w:p w14:paraId="58D27F35" w14:textId="77777777" w:rsidR="00A07B0E" w:rsidRPr="009545F3" w:rsidRDefault="00A07B0E" w:rsidP="00A07B0E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7E4A86A4" w14:textId="4C4D79DF" w:rsidR="00A07B0E" w:rsidRPr="009545F3" w:rsidRDefault="00A07B0E" w:rsidP="00A07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545F3">
        <w:rPr>
          <w:rFonts w:asciiTheme="minorHAnsi" w:hAnsiTheme="minorHAnsi" w:cstheme="minorHAnsi"/>
          <w:b/>
          <w:bCs/>
        </w:rPr>
        <w:t xml:space="preserve">Regrets:  </w:t>
      </w:r>
      <w:r w:rsidRPr="009545F3">
        <w:rPr>
          <w:rFonts w:asciiTheme="minorHAnsi" w:hAnsiTheme="minorHAnsi" w:cstheme="minorHAnsi"/>
          <w:bCs/>
        </w:rPr>
        <w:t xml:space="preserve">Michel </w:t>
      </w:r>
      <w:proofErr w:type="spellStart"/>
      <w:r w:rsidRPr="009545F3">
        <w:rPr>
          <w:rFonts w:asciiTheme="minorHAnsi" w:hAnsiTheme="minorHAnsi" w:cstheme="minorHAnsi"/>
          <w:bCs/>
        </w:rPr>
        <w:t>Castagné</w:t>
      </w:r>
      <w:proofErr w:type="spellEnd"/>
      <w:r w:rsidRPr="009545F3">
        <w:rPr>
          <w:rFonts w:asciiTheme="minorHAnsi" w:hAnsiTheme="minorHAnsi" w:cstheme="minorHAnsi"/>
          <w:bCs/>
        </w:rPr>
        <w:t>, Caroline Daniels, Debra Flewelling, Amanda Grey, Erin Fields, Elena Kuzmina, Rosario Passos, Melissa Smith, Chris Reimer</w:t>
      </w:r>
    </w:p>
    <w:p w14:paraId="1867ED4E" w14:textId="77777777" w:rsidR="000E7A59" w:rsidRPr="009545F3" w:rsidRDefault="000E7A59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2DCF960F" w:rsidR="009A05F8" w:rsidRPr="009545F3" w:rsidRDefault="009545F3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545F3">
        <w:rPr>
          <w:rFonts w:asciiTheme="minorHAnsi" w:hAnsiTheme="minorHAnsi" w:cstheme="minorHAnsi"/>
          <w:b/>
          <w:bCs/>
        </w:rPr>
        <w:t xml:space="preserve">Meeting Minutes </w:t>
      </w:r>
    </w:p>
    <w:p w14:paraId="1599C246" w14:textId="77777777" w:rsidR="00001121" w:rsidRPr="009545F3" w:rsidRDefault="00001121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0930CD8" w14:textId="2FC9F486" w:rsidR="00EC3519" w:rsidRPr="009545F3" w:rsidRDefault="00CB79BD" w:rsidP="00A07B0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 xml:space="preserve">Welcome </w:t>
      </w:r>
    </w:p>
    <w:p w14:paraId="39C81D7D" w14:textId="77777777" w:rsidR="00001121" w:rsidRPr="009545F3" w:rsidRDefault="00001121" w:rsidP="0000112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908BD0" w14:textId="77777777" w:rsidR="00A07B0E" w:rsidRPr="009545F3" w:rsidRDefault="004D3E5C" w:rsidP="00A07B0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 xml:space="preserve">Agenda: Changes and </w:t>
      </w:r>
      <w:r w:rsidR="00604D27" w:rsidRPr="009545F3">
        <w:rPr>
          <w:rFonts w:cstheme="minorHAnsi"/>
          <w:b/>
          <w:bCs/>
          <w:sz w:val="24"/>
          <w:szCs w:val="24"/>
        </w:rPr>
        <w:t>a</w:t>
      </w:r>
      <w:r w:rsidRPr="009545F3">
        <w:rPr>
          <w:rFonts w:cstheme="minorHAnsi"/>
          <w:b/>
          <w:bCs/>
          <w:sz w:val="24"/>
          <w:szCs w:val="24"/>
        </w:rPr>
        <w:t>dditions</w:t>
      </w:r>
    </w:p>
    <w:p w14:paraId="02FF150C" w14:textId="66D83C5C" w:rsidR="004D3E5C" w:rsidRPr="009545F3" w:rsidRDefault="000E7A59" w:rsidP="00A07B0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Cs/>
          <w:sz w:val="24"/>
          <w:szCs w:val="24"/>
        </w:rPr>
        <w:t xml:space="preserve">No changes or additions. </w:t>
      </w:r>
    </w:p>
    <w:p w14:paraId="03D660A8" w14:textId="77777777" w:rsidR="000E7A59" w:rsidRPr="009545F3" w:rsidRDefault="000E7A59" w:rsidP="000E7A5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F3684D3" w14:textId="77777777" w:rsidR="00A07B0E" w:rsidRPr="009545F3" w:rsidRDefault="004D3E5C" w:rsidP="00A07B0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 xml:space="preserve">Approval of the </w:t>
      </w:r>
      <w:r w:rsidR="005A742D" w:rsidRPr="009545F3">
        <w:rPr>
          <w:rFonts w:cstheme="minorHAnsi"/>
          <w:b/>
          <w:bCs/>
          <w:sz w:val="24"/>
          <w:szCs w:val="24"/>
        </w:rPr>
        <w:t>January 18</w:t>
      </w:r>
      <w:r w:rsidR="00CB79BD" w:rsidRPr="009545F3">
        <w:rPr>
          <w:rFonts w:cstheme="minorHAnsi"/>
          <w:b/>
          <w:bCs/>
          <w:sz w:val="24"/>
          <w:szCs w:val="24"/>
        </w:rPr>
        <w:t>, 202</w:t>
      </w:r>
      <w:r w:rsidR="005A742D" w:rsidRPr="009545F3">
        <w:rPr>
          <w:rFonts w:cstheme="minorHAnsi"/>
          <w:b/>
          <w:bCs/>
          <w:sz w:val="24"/>
          <w:szCs w:val="24"/>
        </w:rPr>
        <w:t>1</w:t>
      </w:r>
      <w:r w:rsidRPr="009545F3">
        <w:rPr>
          <w:rFonts w:cstheme="minorHAnsi"/>
          <w:b/>
          <w:bCs/>
          <w:sz w:val="24"/>
          <w:szCs w:val="24"/>
        </w:rPr>
        <w:t xml:space="preserve"> </w:t>
      </w:r>
      <w:r w:rsidR="00604D27" w:rsidRPr="009545F3">
        <w:rPr>
          <w:rFonts w:cstheme="minorHAnsi"/>
          <w:b/>
          <w:bCs/>
          <w:sz w:val="24"/>
          <w:szCs w:val="24"/>
        </w:rPr>
        <w:t>m</w:t>
      </w:r>
      <w:r w:rsidRPr="009545F3">
        <w:rPr>
          <w:rFonts w:cstheme="minorHAnsi"/>
          <w:b/>
          <w:bCs/>
          <w:sz w:val="24"/>
          <w:szCs w:val="24"/>
        </w:rPr>
        <w:t xml:space="preserve">eeting </w:t>
      </w:r>
      <w:r w:rsidR="00604D27" w:rsidRPr="009545F3">
        <w:rPr>
          <w:rFonts w:cstheme="minorHAnsi"/>
          <w:b/>
          <w:bCs/>
          <w:sz w:val="24"/>
          <w:szCs w:val="24"/>
        </w:rPr>
        <w:t>m</w:t>
      </w:r>
      <w:r w:rsidRPr="009545F3">
        <w:rPr>
          <w:rFonts w:cstheme="minorHAnsi"/>
          <w:b/>
          <w:bCs/>
          <w:sz w:val="24"/>
          <w:szCs w:val="24"/>
        </w:rPr>
        <w:t>inutes</w:t>
      </w:r>
    </w:p>
    <w:p w14:paraId="4CBE4B55" w14:textId="3EF8F0B1" w:rsidR="000E7A59" w:rsidRPr="009545F3" w:rsidRDefault="000E7A59" w:rsidP="00A07B0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Cs/>
          <w:sz w:val="24"/>
          <w:szCs w:val="24"/>
        </w:rPr>
        <w:t>Approved with changes (</w:t>
      </w:r>
      <w:proofErr w:type="spellStart"/>
      <w:r w:rsidRPr="009545F3">
        <w:rPr>
          <w:rFonts w:cstheme="minorHAnsi"/>
          <w:bCs/>
          <w:sz w:val="24"/>
          <w:szCs w:val="24"/>
        </w:rPr>
        <w:t>RevC</w:t>
      </w:r>
      <w:proofErr w:type="spellEnd"/>
      <w:r w:rsidRPr="009545F3">
        <w:rPr>
          <w:rFonts w:cstheme="minorHAnsi"/>
          <w:bCs/>
          <w:sz w:val="24"/>
          <w:szCs w:val="24"/>
        </w:rPr>
        <w:t xml:space="preserve">). </w:t>
      </w:r>
    </w:p>
    <w:p w14:paraId="4CA83BA3" w14:textId="77777777" w:rsidR="00A35DE5" w:rsidRPr="009545F3" w:rsidRDefault="00A35DE5" w:rsidP="00A35DE5">
      <w:pPr>
        <w:pStyle w:val="ListParagraph"/>
        <w:ind w:left="1080"/>
        <w:rPr>
          <w:rFonts w:cstheme="minorHAnsi"/>
          <w:sz w:val="24"/>
          <w:szCs w:val="24"/>
        </w:rPr>
      </w:pPr>
    </w:p>
    <w:p w14:paraId="60B2B69F" w14:textId="5E87AD10" w:rsidR="004A7927" w:rsidRPr="009545F3" w:rsidRDefault="004A7927" w:rsidP="00A07B0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 xml:space="preserve">BCOEL 2020/21 Priorities </w:t>
      </w:r>
    </w:p>
    <w:p w14:paraId="71008755" w14:textId="5F491B1D" w:rsidR="005E12C9" w:rsidRPr="009545F3" w:rsidRDefault="004A7927" w:rsidP="009545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545F3">
        <w:rPr>
          <w:rFonts w:cstheme="minorHAnsi"/>
          <w:sz w:val="24"/>
          <w:szCs w:val="24"/>
        </w:rPr>
        <w:t xml:space="preserve">Open </w:t>
      </w:r>
      <w:r w:rsidR="00DB46D2" w:rsidRPr="009545F3">
        <w:rPr>
          <w:rFonts w:cstheme="minorHAnsi"/>
          <w:sz w:val="24"/>
          <w:szCs w:val="24"/>
        </w:rPr>
        <w:t>Education Week</w:t>
      </w:r>
      <w:r w:rsidR="004B3F87" w:rsidRPr="009545F3">
        <w:rPr>
          <w:rFonts w:cstheme="minorHAnsi"/>
          <w:sz w:val="24"/>
          <w:szCs w:val="24"/>
        </w:rPr>
        <w:t xml:space="preserve"> event</w:t>
      </w:r>
      <w:r w:rsidR="00DB46D2" w:rsidRPr="009545F3">
        <w:rPr>
          <w:rFonts w:cstheme="minorHAnsi"/>
          <w:sz w:val="24"/>
          <w:szCs w:val="24"/>
        </w:rPr>
        <w:t xml:space="preserve"> </w:t>
      </w:r>
      <w:r w:rsidR="005A742D" w:rsidRPr="009545F3">
        <w:rPr>
          <w:rFonts w:cstheme="minorHAnsi"/>
          <w:sz w:val="24"/>
          <w:szCs w:val="24"/>
        </w:rPr>
        <w:t>update (Mia)</w:t>
      </w:r>
    </w:p>
    <w:p w14:paraId="63BD9EA8" w14:textId="1D4F217B" w:rsidR="000E7A59" w:rsidRPr="009545F3" w:rsidRDefault="00C675DE" w:rsidP="009545F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0E7A59" w:rsidRPr="009545F3">
          <w:rPr>
            <w:rStyle w:val="Hyperlink"/>
            <w:rFonts w:cstheme="minorHAnsi"/>
            <w:sz w:val="24"/>
            <w:szCs w:val="24"/>
            <w:u w:val="single"/>
          </w:rPr>
          <w:t>Wicked Problems and Open Remedies</w:t>
        </w:r>
      </w:hyperlink>
      <w:r w:rsidR="000E7A59" w:rsidRPr="009545F3">
        <w:rPr>
          <w:rFonts w:cstheme="minorHAnsi"/>
          <w:sz w:val="24"/>
          <w:szCs w:val="24"/>
        </w:rPr>
        <w:t xml:space="preserve">, March 1, 2021, 12:30-1:30 </w:t>
      </w:r>
    </w:p>
    <w:p w14:paraId="595F3829" w14:textId="559E77FC" w:rsidR="000E7A59" w:rsidRPr="001A2DF4" w:rsidRDefault="001A2DF4" w:rsidP="001A2DF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event will center</w:t>
      </w:r>
      <w:r w:rsidR="000E7A59" w:rsidRPr="009545F3">
        <w:rPr>
          <w:rFonts w:cstheme="minorHAnsi"/>
          <w:sz w:val="24"/>
          <w:szCs w:val="24"/>
        </w:rPr>
        <w:t xml:space="preserve"> student voices and perspectives</w:t>
      </w:r>
      <w:r>
        <w:rPr>
          <w:rFonts w:cstheme="minorHAnsi"/>
          <w:sz w:val="24"/>
          <w:szCs w:val="24"/>
        </w:rPr>
        <w:t>.</w:t>
      </w:r>
      <w:r w:rsidR="000E7A59" w:rsidRPr="009545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There will be t</w:t>
      </w:r>
      <w:r w:rsidR="000E7A59" w:rsidRPr="001A2DF4">
        <w:rPr>
          <w:rFonts w:cstheme="minorHAnsi"/>
          <w:sz w:val="24"/>
          <w:szCs w:val="24"/>
        </w:rPr>
        <w:t>hree student panelists and a short keynote by Arley Cruthers</w:t>
      </w:r>
      <w:r>
        <w:rPr>
          <w:rFonts w:cstheme="minorHAnsi"/>
          <w:sz w:val="24"/>
          <w:szCs w:val="24"/>
        </w:rPr>
        <w:t>.</w:t>
      </w:r>
    </w:p>
    <w:p w14:paraId="13F70AE1" w14:textId="77777777" w:rsidR="00DB46D2" w:rsidRPr="009545F3" w:rsidRDefault="00DB46D2" w:rsidP="005A742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3CF572" w14:textId="23CE9F50" w:rsidR="005A742D" w:rsidRPr="009545F3" w:rsidRDefault="005A742D" w:rsidP="00A07B0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 xml:space="preserve">Open education strategy discussion sessions </w:t>
      </w:r>
      <w:r w:rsidRPr="009545F3">
        <w:rPr>
          <w:rFonts w:cstheme="minorHAnsi"/>
          <w:sz w:val="24"/>
          <w:szCs w:val="24"/>
        </w:rPr>
        <w:t>(Donna, Erin, Hope)</w:t>
      </w:r>
    </w:p>
    <w:p w14:paraId="2AEFAD41" w14:textId="0067F15D" w:rsidR="005A742D" w:rsidRPr="009545F3" w:rsidRDefault="00A07B0E" w:rsidP="000E7A5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Cs/>
          <w:sz w:val="24"/>
          <w:szCs w:val="24"/>
        </w:rPr>
        <w:t>Donna and Hope thanked</w:t>
      </w:r>
      <w:r w:rsidR="000E7A59" w:rsidRPr="009545F3">
        <w:rPr>
          <w:rFonts w:cstheme="minorHAnsi"/>
          <w:bCs/>
          <w:sz w:val="24"/>
          <w:szCs w:val="24"/>
        </w:rPr>
        <w:t xml:space="preserve"> everyone </w:t>
      </w:r>
      <w:r w:rsidRPr="009545F3">
        <w:rPr>
          <w:rFonts w:cstheme="minorHAnsi"/>
          <w:bCs/>
          <w:sz w:val="24"/>
          <w:szCs w:val="24"/>
        </w:rPr>
        <w:t>who attended</w:t>
      </w:r>
      <w:r w:rsidR="000E7A59" w:rsidRPr="009545F3">
        <w:rPr>
          <w:rFonts w:cstheme="minorHAnsi"/>
          <w:bCs/>
          <w:sz w:val="24"/>
          <w:szCs w:val="24"/>
        </w:rPr>
        <w:t xml:space="preserve"> the two discussion sessions</w:t>
      </w:r>
      <w:r w:rsidRPr="009545F3">
        <w:rPr>
          <w:rFonts w:cstheme="minorHAnsi"/>
          <w:bCs/>
          <w:sz w:val="24"/>
          <w:szCs w:val="24"/>
        </w:rPr>
        <w:t>.</w:t>
      </w:r>
    </w:p>
    <w:p w14:paraId="6BFC5CA6" w14:textId="2D2BDAA2" w:rsidR="000E7A59" w:rsidRPr="009545F3" w:rsidRDefault="000E7A59" w:rsidP="000E7A5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Cs/>
          <w:sz w:val="24"/>
          <w:szCs w:val="24"/>
        </w:rPr>
        <w:t xml:space="preserve">Donna will share notes from both of the meetings for folks to </w:t>
      </w:r>
      <w:r w:rsidR="00A07B0E" w:rsidRPr="009545F3">
        <w:rPr>
          <w:rFonts w:cstheme="minorHAnsi"/>
          <w:bCs/>
          <w:sz w:val="24"/>
          <w:szCs w:val="24"/>
        </w:rPr>
        <w:t xml:space="preserve">review and edit.  </w:t>
      </w:r>
    </w:p>
    <w:p w14:paraId="6133104A" w14:textId="77777777" w:rsidR="00A07B0E" w:rsidRPr="009545F3" w:rsidRDefault="00A07B0E" w:rsidP="00A07B0E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666A6036" w14:textId="19916FB1" w:rsidR="00DB46D2" w:rsidRPr="009545F3" w:rsidRDefault="00DB46D2" w:rsidP="00A07B0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545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Copyright advocacy </w:t>
      </w:r>
      <w:r w:rsidR="005A742D" w:rsidRPr="009545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update </w:t>
      </w:r>
      <w:r w:rsidRPr="009545F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(Lindsay)</w:t>
      </w:r>
    </w:p>
    <w:p w14:paraId="06CE3881" w14:textId="02ED3ECB" w:rsidR="000E7A59" w:rsidRPr="009545F3" w:rsidRDefault="000E7A59" w:rsidP="00A07B0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Cs/>
          <w:sz w:val="24"/>
          <w:szCs w:val="24"/>
        </w:rPr>
        <w:t xml:space="preserve">Lindsay </w:t>
      </w:r>
      <w:r w:rsidR="00A07B0E" w:rsidRPr="009545F3">
        <w:rPr>
          <w:rFonts w:cstheme="minorHAnsi"/>
          <w:bCs/>
          <w:sz w:val="24"/>
          <w:szCs w:val="24"/>
        </w:rPr>
        <w:t xml:space="preserve">met with </w:t>
      </w:r>
      <w:r w:rsidRPr="009545F3">
        <w:rPr>
          <w:rFonts w:cstheme="minorHAnsi"/>
          <w:bCs/>
          <w:sz w:val="24"/>
          <w:szCs w:val="24"/>
        </w:rPr>
        <w:t>Trish</w:t>
      </w:r>
      <w:r w:rsidR="00A07B0E" w:rsidRPr="009545F3">
        <w:rPr>
          <w:rFonts w:cstheme="minorHAnsi"/>
          <w:bCs/>
          <w:sz w:val="24"/>
          <w:szCs w:val="24"/>
        </w:rPr>
        <w:t xml:space="preserve"> Rosseel (Douglas College), President of Council of </w:t>
      </w:r>
      <w:r w:rsidR="001A2DF4" w:rsidRPr="009545F3">
        <w:rPr>
          <w:rFonts w:cstheme="minorHAnsi"/>
          <w:bCs/>
          <w:sz w:val="24"/>
          <w:szCs w:val="24"/>
        </w:rPr>
        <w:t>Post-Secondary</w:t>
      </w:r>
      <w:r w:rsidR="00A07B0E" w:rsidRPr="009545F3">
        <w:rPr>
          <w:rFonts w:cstheme="minorHAnsi"/>
          <w:bCs/>
          <w:sz w:val="24"/>
          <w:szCs w:val="24"/>
        </w:rPr>
        <w:t xml:space="preserve"> Library Directors (CPSLD),</w:t>
      </w:r>
      <w:r w:rsidRPr="009545F3">
        <w:rPr>
          <w:rFonts w:cstheme="minorHAnsi"/>
          <w:bCs/>
          <w:sz w:val="24"/>
          <w:szCs w:val="24"/>
        </w:rPr>
        <w:t xml:space="preserve"> two weeks ago to talk about potential synergies moving forward</w:t>
      </w:r>
      <w:r w:rsidR="00A07B0E" w:rsidRPr="009545F3">
        <w:rPr>
          <w:rFonts w:cstheme="minorHAnsi"/>
          <w:bCs/>
          <w:sz w:val="24"/>
          <w:szCs w:val="24"/>
        </w:rPr>
        <w:t xml:space="preserve"> in regard to copyright advocacy.</w:t>
      </w:r>
      <w:r w:rsidRPr="009545F3">
        <w:rPr>
          <w:rFonts w:cstheme="minorHAnsi"/>
          <w:bCs/>
          <w:sz w:val="24"/>
          <w:szCs w:val="24"/>
        </w:rPr>
        <w:t xml:space="preserve"> </w:t>
      </w:r>
    </w:p>
    <w:p w14:paraId="12DE73A0" w14:textId="1DD3E711" w:rsidR="000E7A59" w:rsidRPr="009545F3" w:rsidRDefault="00A07B0E" w:rsidP="00A07B0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Cs/>
          <w:sz w:val="24"/>
          <w:szCs w:val="24"/>
        </w:rPr>
        <w:t>Trish</w:t>
      </w:r>
      <w:r w:rsidR="000E7A59" w:rsidRPr="009545F3">
        <w:rPr>
          <w:rFonts w:cstheme="minorHAnsi"/>
          <w:bCs/>
          <w:sz w:val="24"/>
          <w:szCs w:val="24"/>
        </w:rPr>
        <w:t xml:space="preserve"> is going to take the idea back to the </w:t>
      </w:r>
      <w:r w:rsidRPr="009545F3">
        <w:rPr>
          <w:rFonts w:cstheme="minorHAnsi"/>
          <w:bCs/>
          <w:sz w:val="24"/>
          <w:szCs w:val="24"/>
        </w:rPr>
        <w:t>council</w:t>
      </w:r>
      <w:r w:rsidR="000E7A59" w:rsidRPr="009545F3">
        <w:rPr>
          <w:rFonts w:cstheme="minorHAnsi"/>
          <w:bCs/>
          <w:sz w:val="24"/>
          <w:szCs w:val="24"/>
        </w:rPr>
        <w:t xml:space="preserve"> and see if there </w:t>
      </w:r>
      <w:r w:rsidRPr="009545F3">
        <w:rPr>
          <w:rFonts w:cstheme="minorHAnsi"/>
          <w:bCs/>
          <w:sz w:val="24"/>
          <w:szCs w:val="24"/>
        </w:rPr>
        <w:t>is</w:t>
      </w:r>
      <w:r w:rsidR="000E7A59" w:rsidRPr="009545F3">
        <w:rPr>
          <w:rFonts w:cstheme="minorHAnsi"/>
          <w:bCs/>
          <w:sz w:val="24"/>
          <w:szCs w:val="24"/>
        </w:rPr>
        <w:t xml:space="preserve"> a consensus or majority</w:t>
      </w:r>
      <w:r w:rsidRPr="009545F3">
        <w:rPr>
          <w:rFonts w:cstheme="minorHAnsi"/>
          <w:bCs/>
          <w:sz w:val="24"/>
          <w:szCs w:val="24"/>
        </w:rPr>
        <w:t xml:space="preserve"> vote to move forward with collaborating with BCOEL.</w:t>
      </w:r>
      <w:r w:rsidR="000E7A59" w:rsidRPr="009545F3">
        <w:rPr>
          <w:rFonts w:cstheme="minorHAnsi"/>
          <w:bCs/>
          <w:sz w:val="24"/>
          <w:szCs w:val="24"/>
        </w:rPr>
        <w:t xml:space="preserve"> </w:t>
      </w:r>
    </w:p>
    <w:p w14:paraId="0A054CC4" w14:textId="1559143E" w:rsidR="000E7A59" w:rsidRPr="009545F3" w:rsidRDefault="00A07B0E" w:rsidP="00A07B0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Cs/>
          <w:sz w:val="24"/>
          <w:szCs w:val="24"/>
        </w:rPr>
        <w:t>Lindsay proposed that some</w:t>
      </w:r>
      <w:r w:rsidR="009456E2" w:rsidRPr="009545F3">
        <w:rPr>
          <w:rFonts w:cstheme="minorHAnsi"/>
          <w:bCs/>
          <w:sz w:val="24"/>
          <w:szCs w:val="24"/>
        </w:rPr>
        <w:t xml:space="preserve"> of the folks from the BCOEL</w:t>
      </w:r>
      <w:r w:rsidRPr="009545F3">
        <w:rPr>
          <w:rFonts w:cstheme="minorHAnsi"/>
          <w:bCs/>
          <w:sz w:val="24"/>
          <w:szCs w:val="24"/>
        </w:rPr>
        <w:t xml:space="preserve"> with copyright expertise</w:t>
      </w:r>
      <w:r w:rsidR="009456E2" w:rsidRPr="009545F3">
        <w:rPr>
          <w:rFonts w:cstheme="minorHAnsi"/>
          <w:bCs/>
          <w:sz w:val="24"/>
          <w:szCs w:val="24"/>
        </w:rPr>
        <w:t xml:space="preserve"> could come together to write an initial draft, CP</w:t>
      </w:r>
      <w:r w:rsidRPr="009545F3">
        <w:rPr>
          <w:rFonts w:cstheme="minorHAnsi"/>
          <w:bCs/>
          <w:sz w:val="24"/>
          <w:szCs w:val="24"/>
        </w:rPr>
        <w:t>SL</w:t>
      </w:r>
      <w:r w:rsidR="009456E2" w:rsidRPr="009545F3">
        <w:rPr>
          <w:rFonts w:cstheme="minorHAnsi"/>
          <w:bCs/>
          <w:sz w:val="24"/>
          <w:szCs w:val="24"/>
        </w:rPr>
        <w:t xml:space="preserve">D could </w:t>
      </w:r>
      <w:r w:rsidRPr="009545F3">
        <w:rPr>
          <w:rFonts w:cstheme="minorHAnsi"/>
          <w:bCs/>
          <w:sz w:val="24"/>
          <w:szCs w:val="24"/>
        </w:rPr>
        <w:t xml:space="preserve">then </w:t>
      </w:r>
      <w:r w:rsidR="009456E2" w:rsidRPr="009545F3">
        <w:rPr>
          <w:rFonts w:cstheme="minorHAnsi"/>
          <w:bCs/>
          <w:sz w:val="24"/>
          <w:szCs w:val="24"/>
        </w:rPr>
        <w:t>contribute to the draft with additions</w:t>
      </w:r>
      <w:r w:rsidR="00CB2C39" w:rsidRPr="009545F3">
        <w:rPr>
          <w:rFonts w:cstheme="minorHAnsi"/>
          <w:bCs/>
          <w:sz w:val="24"/>
          <w:szCs w:val="24"/>
        </w:rPr>
        <w:t xml:space="preserve"> or changes</w:t>
      </w:r>
      <w:r w:rsidR="009456E2" w:rsidRPr="009545F3">
        <w:rPr>
          <w:rFonts w:cstheme="minorHAnsi"/>
          <w:bCs/>
          <w:sz w:val="24"/>
          <w:szCs w:val="24"/>
        </w:rPr>
        <w:t xml:space="preserve">. </w:t>
      </w:r>
    </w:p>
    <w:p w14:paraId="75654A89" w14:textId="77777777" w:rsidR="00CB2C39" w:rsidRPr="009545F3" w:rsidRDefault="009456E2" w:rsidP="00CB2C3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Cs/>
          <w:sz w:val="24"/>
          <w:szCs w:val="24"/>
        </w:rPr>
        <w:t xml:space="preserve">Heritage Canada asked for feedback about how to best implement the new copyright term extension </w:t>
      </w:r>
      <w:r w:rsidR="00CB2C39" w:rsidRPr="009545F3">
        <w:rPr>
          <w:rFonts w:cstheme="minorHAnsi"/>
          <w:bCs/>
          <w:sz w:val="24"/>
          <w:szCs w:val="24"/>
        </w:rPr>
        <w:t xml:space="preserve">due </w:t>
      </w:r>
      <w:r w:rsidRPr="009545F3">
        <w:rPr>
          <w:rFonts w:cstheme="minorHAnsi"/>
          <w:bCs/>
          <w:sz w:val="24"/>
          <w:szCs w:val="24"/>
        </w:rPr>
        <w:t>March 12</w:t>
      </w:r>
      <w:r w:rsidRPr="009545F3">
        <w:rPr>
          <w:rFonts w:cstheme="minorHAnsi"/>
          <w:bCs/>
          <w:sz w:val="24"/>
          <w:szCs w:val="24"/>
          <w:vertAlign w:val="superscript"/>
        </w:rPr>
        <w:t>th</w:t>
      </w:r>
      <w:r w:rsidRPr="009545F3">
        <w:rPr>
          <w:rFonts w:cstheme="minorHAnsi"/>
          <w:bCs/>
          <w:sz w:val="24"/>
          <w:szCs w:val="24"/>
        </w:rPr>
        <w:t xml:space="preserve">. </w:t>
      </w:r>
    </w:p>
    <w:p w14:paraId="1850EABB" w14:textId="55590C90" w:rsidR="009456E2" w:rsidRPr="009545F3" w:rsidRDefault="00CB2C39" w:rsidP="00CB2C3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/>
          <w:bCs/>
          <w:color w:val="FF0000"/>
          <w:sz w:val="24"/>
          <w:szCs w:val="24"/>
        </w:rPr>
        <w:lastRenderedPageBreak/>
        <w:t>Action:</w:t>
      </w:r>
      <w:r w:rsidRPr="009545F3">
        <w:rPr>
          <w:rFonts w:cstheme="minorHAnsi"/>
          <w:bCs/>
          <w:color w:val="FF0000"/>
          <w:sz w:val="24"/>
          <w:szCs w:val="24"/>
        </w:rPr>
        <w:t xml:space="preserve"> </w:t>
      </w:r>
      <w:r w:rsidR="009456E2" w:rsidRPr="009545F3">
        <w:rPr>
          <w:rFonts w:cstheme="minorHAnsi"/>
          <w:bCs/>
          <w:sz w:val="24"/>
          <w:szCs w:val="24"/>
        </w:rPr>
        <w:t xml:space="preserve">Lindsay </w:t>
      </w:r>
      <w:r w:rsidRPr="009545F3">
        <w:rPr>
          <w:rFonts w:cstheme="minorHAnsi"/>
          <w:bCs/>
          <w:sz w:val="24"/>
          <w:szCs w:val="24"/>
        </w:rPr>
        <w:t>will start</w:t>
      </w:r>
      <w:r w:rsidR="009456E2" w:rsidRPr="009545F3">
        <w:rPr>
          <w:rFonts w:cstheme="minorHAnsi"/>
          <w:bCs/>
          <w:sz w:val="24"/>
          <w:szCs w:val="24"/>
        </w:rPr>
        <w:t xml:space="preserve"> draft</w:t>
      </w:r>
      <w:r w:rsidRPr="009545F3">
        <w:rPr>
          <w:rFonts w:cstheme="minorHAnsi"/>
          <w:bCs/>
          <w:sz w:val="24"/>
          <w:szCs w:val="24"/>
        </w:rPr>
        <w:t>ing</w:t>
      </w:r>
      <w:r w:rsidR="009456E2" w:rsidRPr="009545F3">
        <w:rPr>
          <w:rFonts w:cstheme="minorHAnsi"/>
          <w:bCs/>
          <w:sz w:val="24"/>
          <w:szCs w:val="24"/>
        </w:rPr>
        <w:t xml:space="preserve"> a letter and will update us when </w:t>
      </w:r>
      <w:r w:rsidRPr="009545F3">
        <w:rPr>
          <w:rFonts w:cstheme="minorHAnsi"/>
          <w:bCs/>
          <w:sz w:val="24"/>
          <w:szCs w:val="24"/>
        </w:rPr>
        <w:t>she</w:t>
      </w:r>
      <w:r w:rsidR="009456E2" w:rsidRPr="009545F3">
        <w:rPr>
          <w:rFonts w:cstheme="minorHAnsi"/>
          <w:bCs/>
          <w:sz w:val="24"/>
          <w:szCs w:val="24"/>
        </w:rPr>
        <w:t xml:space="preserve"> hear</w:t>
      </w:r>
      <w:r w:rsidRPr="009545F3">
        <w:rPr>
          <w:rFonts w:cstheme="minorHAnsi"/>
          <w:bCs/>
          <w:sz w:val="24"/>
          <w:szCs w:val="24"/>
        </w:rPr>
        <w:t>s</w:t>
      </w:r>
      <w:r w:rsidR="009456E2" w:rsidRPr="009545F3">
        <w:rPr>
          <w:rFonts w:cstheme="minorHAnsi"/>
          <w:bCs/>
          <w:sz w:val="24"/>
          <w:szCs w:val="24"/>
        </w:rPr>
        <w:t xml:space="preserve"> back from CP</w:t>
      </w:r>
      <w:r w:rsidRPr="009545F3">
        <w:rPr>
          <w:rFonts w:cstheme="minorHAnsi"/>
          <w:bCs/>
          <w:sz w:val="24"/>
          <w:szCs w:val="24"/>
        </w:rPr>
        <w:t>SLD</w:t>
      </w:r>
      <w:r w:rsidR="009456E2" w:rsidRPr="009545F3">
        <w:rPr>
          <w:rFonts w:cstheme="minorHAnsi"/>
          <w:bCs/>
          <w:sz w:val="24"/>
          <w:szCs w:val="24"/>
        </w:rPr>
        <w:t xml:space="preserve">. </w:t>
      </w:r>
    </w:p>
    <w:p w14:paraId="25F474D6" w14:textId="77777777" w:rsidR="00CB79BD" w:rsidRPr="009545F3" w:rsidRDefault="00CB79BD" w:rsidP="00001121">
      <w:pPr>
        <w:spacing w:after="0" w:line="240" w:lineRule="auto"/>
        <w:rPr>
          <w:rFonts w:cstheme="minorHAnsi"/>
          <w:sz w:val="24"/>
          <w:szCs w:val="24"/>
        </w:rPr>
      </w:pPr>
    </w:p>
    <w:p w14:paraId="583ABBD0" w14:textId="7B3E8CB2" w:rsidR="00CB79BD" w:rsidRPr="009545F3" w:rsidRDefault="004D3E5C" w:rsidP="00A07B0E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>Round table</w:t>
      </w:r>
      <w:r w:rsidR="00CB79BD" w:rsidRPr="009545F3">
        <w:rPr>
          <w:rFonts w:cstheme="minorHAnsi"/>
          <w:b/>
          <w:bCs/>
          <w:sz w:val="24"/>
          <w:szCs w:val="24"/>
        </w:rPr>
        <w:t xml:space="preserve"> discussion </w:t>
      </w:r>
    </w:p>
    <w:p w14:paraId="2EA80F64" w14:textId="78FFC6C7" w:rsidR="009456E2" w:rsidRPr="009545F3" w:rsidRDefault="009456E2" w:rsidP="00CB2C39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 xml:space="preserve">Lin (BCIT): </w:t>
      </w:r>
      <w:r w:rsidRPr="009545F3">
        <w:rPr>
          <w:rFonts w:cstheme="minorHAnsi"/>
          <w:bCs/>
          <w:sz w:val="24"/>
          <w:szCs w:val="24"/>
        </w:rPr>
        <w:t>Releasing new Open BCIT website soon.</w:t>
      </w:r>
      <w:r w:rsidR="00012016" w:rsidRPr="009545F3">
        <w:rPr>
          <w:rFonts w:cstheme="minorHAnsi"/>
          <w:bCs/>
          <w:sz w:val="24"/>
          <w:szCs w:val="24"/>
        </w:rPr>
        <w:t xml:space="preserve"> </w:t>
      </w:r>
    </w:p>
    <w:p w14:paraId="56D09ADE" w14:textId="4B32705E" w:rsidR="00012016" w:rsidRPr="009545F3" w:rsidRDefault="009456E2" w:rsidP="00CB2C39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>Brenda (TRU):</w:t>
      </w:r>
      <w:r w:rsidRPr="009545F3">
        <w:rPr>
          <w:rFonts w:cstheme="minorHAnsi"/>
          <w:bCs/>
          <w:sz w:val="24"/>
          <w:szCs w:val="24"/>
        </w:rPr>
        <w:t xml:space="preserve"> </w:t>
      </w:r>
      <w:r w:rsidR="00CB2C39" w:rsidRPr="009545F3">
        <w:rPr>
          <w:rFonts w:cstheme="minorHAnsi"/>
          <w:bCs/>
          <w:sz w:val="24"/>
          <w:szCs w:val="24"/>
        </w:rPr>
        <w:t>There have been l</w:t>
      </w:r>
      <w:r w:rsidRPr="009545F3">
        <w:rPr>
          <w:rFonts w:cstheme="minorHAnsi"/>
          <w:bCs/>
          <w:sz w:val="24"/>
          <w:szCs w:val="24"/>
        </w:rPr>
        <w:t>etters of protest against the VitalSource “inclusive access” program</w:t>
      </w:r>
      <w:r w:rsidR="00012016" w:rsidRPr="009545F3">
        <w:rPr>
          <w:rFonts w:cstheme="minorHAnsi"/>
          <w:bCs/>
          <w:sz w:val="24"/>
          <w:szCs w:val="24"/>
        </w:rPr>
        <w:t xml:space="preserve"> since its announcement</w:t>
      </w:r>
      <w:r w:rsidRPr="009545F3">
        <w:rPr>
          <w:rFonts w:cstheme="minorHAnsi"/>
          <w:bCs/>
          <w:sz w:val="24"/>
          <w:szCs w:val="24"/>
        </w:rPr>
        <w:t xml:space="preserve">.  </w:t>
      </w:r>
    </w:p>
    <w:p w14:paraId="3E536D20" w14:textId="13300D52" w:rsidR="00012016" w:rsidRPr="009545F3" w:rsidRDefault="00012016" w:rsidP="00CB2C39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 xml:space="preserve">Martin (UFV): </w:t>
      </w:r>
      <w:r w:rsidRPr="009545F3">
        <w:rPr>
          <w:rFonts w:cstheme="minorHAnsi"/>
          <w:bCs/>
          <w:sz w:val="24"/>
          <w:szCs w:val="24"/>
        </w:rPr>
        <w:t xml:space="preserve">For the first time in years, UFV is hosting events for Open Education Week including an introduction to grant recipients, BCcampus discussion, etc. </w:t>
      </w:r>
      <w:r w:rsidR="00CB2C39" w:rsidRPr="009545F3">
        <w:rPr>
          <w:rFonts w:cstheme="minorHAnsi"/>
          <w:bCs/>
          <w:sz w:val="24"/>
          <w:szCs w:val="24"/>
        </w:rPr>
        <w:t>There is i</w:t>
      </w:r>
      <w:r w:rsidRPr="009545F3">
        <w:rPr>
          <w:rFonts w:cstheme="minorHAnsi"/>
          <w:bCs/>
          <w:sz w:val="24"/>
          <w:szCs w:val="24"/>
        </w:rPr>
        <w:t xml:space="preserve">nterest in developing a Pressbooks service. </w:t>
      </w:r>
    </w:p>
    <w:p w14:paraId="7C6A17CE" w14:textId="76C0323F" w:rsidR="00012016" w:rsidRPr="009545F3" w:rsidRDefault="00012016" w:rsidP="009545F3">
      <w:pPr>
        <w:pStyle w:val="ListParagraph"/>
        <w:numPr>
          <w:ilvl w:val="1"/>
          <w:numId w:val="17"/>
        </w:numPr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color w:val="FF0000"/>
          <w:sz w:val="24"/>
          <w:szCs w:val="24"/>
        </w:rPr>
        <w:t xml:space="preserve">Action: </w:t>
      </w:r>
      <w:r w:rsidRPr="009545F3">
        <w:rPr>
          <w:rFonts w:cstheme="minorHAnsi"/>
          <w:bCs/>
          <w:sz w:val="24"/>
          <w:szCs w:val="24"/>
        </w:rPr>
        <w:t>Karen to message BCOEL list about scheduling a separate meeting to discuss Pressbooks</w:t>
      </w:r>
      <w:r w:rsidR="001A2DF4">
        <w:rPr>
          <w:rFonts w:cstheme="minorHAnsi"/>
          <w:bCs/>
          <w:sz w:val="24"/>
          <w:szCs w:val="24"/>
        </w:rPr>
        <w:t xml:space="preserve"> support</w:t>
      </w:r>
      <w:r w:rsidRPr="009545F3">
        <w:rPr>
          <w:rFonts w:cstheme="minorHAnsi"/>
          <w:bCs/>
          <w:sz w:val="24"/>
          <w:szCs w:val="24"/>
        </w:rPr>
        <w:t>.</w:t>
      </w:r>
      <w:r w:rsidRPr="009545F3">
        <w:rPr>
          <w:rFonts w:cstheme="minorHAnsi"/>
          <w:b/>
          <w:bCs/>
          <w:sz w:val="24"/>
          <w:szCs w:val="24"/>
        </w:rPr>
        <w:t xml:space="preserve"> </w:t>
      </w:r>
    </w:p>
    <w:p w14:paraId="4CD38C21" w14:textId="2A891FBF" w:rsidR="00012016" w:rsidRPr="009545F3" w:rsidRDefault="00012016" w:rsidP="009545F3">
      <w:pPr>
        <w:pStyle w:val="ListParagraph"/>
        <w:numPr>
          <w:ilvl w:val="1"/>
          <w:numId w:val="17"/>
        </w:numPr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Cs/>
          <w:sz w:val="24"/>
          <w:szCs w:val="24"/>
        </w:rPr>
        <w:t xml:space="preserve">Lin provided an update about BCcampus support—Ariana from BCcampus set up Office Hours for people who have questions about </w:t>
      </w:r>
      <w:proofErr w:type="spellStart"/>
      <w:r w:rsidRPr="009545F3">
        <w:rPr>
          <w:rFonts w:cstheme="minorHAnsi"/>
          <w:bCs/>
          <w:sz w:val="24"/>
          <w:szCs w:val="24"/>
        </w:rPr>
        <w:t>LaTex</w:t>
      </w:r>
      <w:proofErr w:type="spellEnd"/>
      <w:r w:rsidRPr="009545F3">
        <w:rPr>
          <w:rFonts w:cstheme="minorHAnsi"/>
          <w:bCs/>
          <w:sz w:val="24"/>
          <w:szCs w:val="24"/>
        </w:rPr>
        <w:t xml:space="preserve"> and/or Pressbooks. </w:t>
      </w:r>
    </w:p>
    <w:p w14:paraId="6993A67F" w14:textId="053CCA06" w:rsidR="00E46688" w:rsidRPr="009545F3" w:rsidRDefault="00E46688" w:rsidP="00CB2C39">
      <w:pPr>
        <w:pStyle w:val="ListParagraph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>Urooj (KPU):</w:t>
      </w:r>
      <w:r w:rsidRPr="009545F3">
        <w:rPr>
          <w:rFonts w:cstheme="minorHAnsi"/>
          <w:bCs/>
          <w:sz w:val="24"/>
          <w:szCs w:val="24"/>
        </w:rPr>
        <w:t xml:space="preserve"> Looking for institutional support in BC to join the </w:t>
      </w:r>
      <w:r w:rsidR="001A2DF4" w:rsidRPr="001A2DF4">
        <w:rPr>
          <w:rFonts w:cstheme="minorHAnsi"/>
          <w:bCs/>
          <w:sz w:val="24"/>
          <w:szCs w:val="24"/>
        </w:rPr>
        <w:t>United Nations Sustainable Development Goals Open Pedagogy Fellowship</w:t>
      </w:r>
      <w:r w:rsidR="001A2DF4">
        <w:rPr>
          <w:rFonts w:cstheme="minorHAnsi"/>
          <w:bCs/>
          <w:sz w:val="24"/>
          <w:szCs w:val="24"/>
        </w:rPr>
        <w:t>.</w:t>
      </w:r>
      <w:r w:rsidRPr="009545F3">
        <w:rPr>
          <w:rFonts w:cstheme="minorHAnsi"/>
          <w:bCs/>
          <w:sz w:val="24"/>
          <w:szCs w:val="24"/>
        </w:rPr>
        <w:t xml:space="preserve"> No financial commitment is needed. </w:t>
      </w:r>
      <w:r w:rsidR="001A2DF4">
        <w:rPr>
          <w:rFonts w:cstheme="minorHAnsi"/>
          <w:bCs/>
          <w:sz w:val="24"/>
          <w:szCs w:val="24"/>
        </w:rPr>
        <w:t>T</w:t>
      </w:r>
      <w:r w:rsidR="001A2DF4" w:rsidRPr="009545F3">
        <w:rPr>
          <w:rFonts w:cstheme="minorHAnsi"/>
          <w:bCs/>
          <w:sz w:val="24"/>
          <w:szCs w:val="24"/>
        </w:rPr>
        <w:t xml:space="preserve">he call is due this Friday. </w:t>
      </w:r>
      <w:r w:rsidR="001A2DF4">
        <w:rPr>
          <w:rFonts w:cstheme="minorHAnsi"/>
          <w:bCs/>
          <w:sz w:val="24"/>
          <w:szCs w:val="24"/>
        </w:rPr>
        <w:t xml:space="preserve">Call for interest: </w:t>
      </w:r>
      <w:hyperlink r:id="rId9" w:history="1">
        <w:r w:rsidR="001A2DF4" w:rsidRPr="001D323E">
          <w:rPr>
            <w:rStyle w:val="Hyperlink"/>
            <w:rFonts w:cstheme="minorHAnsi"/>
            <w:bCs/>
            <w:sz w:val="24"/>
            <w:szCs w:val="24"/>
          </w:rPr>
          <w:t>https://www.kpu.ca/open/un-sdg-fellowship</w:t>
        </w:r>
      </w:hyperlink>
      <w:r w:rsidR="001A2DF4">
        <w:rPr>
          <w:rFonts w:cstheme="minorHAnsi"/>
          <w:bCs/>
          <w:sz w:val="24"/>
          <w:szCs w:val="24"/>
        </w:rPr>
        <w:t xml:space="preserve"> </w:t>
      </w:r>
    </w:p>
    <w:p w14:paraId="7244B2DB" w14:textId="1CAEB47A" w:rsidR="00E46688" w:rsidRPr="009545F3" w:rsidRDefault="00E46688" w:rsidP="00CB2C39">
      <w:pPr>
        <w:pStyle w:val="ListParagraph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>Hope (SFU):</w:t>
      </w:r>
      <w:r w:rsidRPr="009545F3">
        <w:rPr>
          <w:rFonts w:cstheme="minorHAnsi"/>
          <w:bCs/>
          <w:sz w:val="24"/>
          <w:szCs w:val="24"/>
        </w:rPr>
        <w:t xml:space="preserve"> The open education working group on campus is interested in formalizing. </w:t>
      </w:r>
      <w:r w:rsidR="001A2DF4" w:rsidRPr="001A2DF4">
        <w:rPr>
          <w:rFonts w:cstheme="minorHAnsi"/>
          <w:bCs/>
          <w:sz w:val="24"/>
          <w:szCs w:val="24"/>
        </w:rPr>
        <w:t>The Institute for the Study of Teaching and Learning in the Disciplines (ISTLD)</w:t>
      </w:r>
      <w:r w:rsidR="001A2DF4">
        <w:rPr>
          <w:rFonts w:cstheme="minorHAnsi"/>
          <w:bCs/>
          <w:sz w:val="24"/>
          <w:szCs w:val="24"/>
        </w:rPr>
        <w:t xml:space="preserve"> is </w:t>
      </w:r>
      <w:r w:rsidRPr="009545F3">
        <w:rPr>
          <w:rFonts w:cstheme="minorHAnsi"/>
          <w:bCs/>
          <w:sz w:val="24"/>
          <w:szCs w:val="24"/>
        </w:rPr>
        <w:t xml:space="preserve">interested in </w:t>
      </w:r>
      <w:r w:rsidR="00F73547">
        <w:rPr>
          <w:rFonts w:cstheme="minorHAnsi"/>
          <w:bCs/>
          <w:sz w:val="24"/>
          <w:szCs w:val="24"/>
        </w:rPr>
        <w:t xml:space="preserve">partnering with the Library to </w:t>
      </w:r>
      <w:r w:rsidRPr="009545F3">
        <w:rPr>
          <w:rFonts w:cstheme="minorHAnsi"/>
          <w:bCs/>
          <w:sz w:val="24"/>
          <w:szCs w:val="24"/>
        </w:rPr>
        <w:t>pilot a</w:t>
      </w:r>
      <w:r w:rsidR="00F73547">
        <w:rPr>
          <w:rFonts w:cstheme="minorHAnsi"/>
          <w:bCs/>
          <w:sz w:val="24"/>
          <w:szCs w:val="24"/>
        </w:rPr>
        <w:t xml:space="preserve"> new</w:t>
      </w:r>
      <w:r w:rsidRPr="009545F3">
        <w:rPr>
          <w:rFonts w:cstheme="minorHAnsi"/>
          <w:bCs/>
          <w:sz w:val="24"/>
          <w:szCs w:val="24"/>
        </w:rPr>
        <w:t xml:space="preserve"> </w:t>
      </w:r>
      <w:r w:rsidR="00F73547">
        <w:rPr>
          <w:rFonts w:cstheme="minorHAnsi"/>
          <w:bCs/>
          <w:sz w:val="24"/>
          <w:szCs w:val="24"/>
        </w:rPr>
        <w:t>Open Education</w:t>
      </w:r>
      <w:r w:rsidRPr="009545F3">
        <w:rPr>
          <w:rFonts w:cstheme="minorHAnsi"/>
          <w:bCs/>
          <w:sz w:val="24"/>
          <w:szCs w:val="24"/>
        </w:rPr>
        <w:t xml:space="preserve"> grant</w:t>
      </w:r>
      <w:r w:rsidR="00F73547">
        <w:rPr>
          <w:rFonts w:cstheme="minorHAnsi"/>
          <w:bCs/>
          <w:sz w:val="24"/>
          <w:szCs w:val="24"/>
        </w:rPr>
        <w:t>s</w:t>
      </w:r>
      <w:r w:rsidRPr="009545F3">
        <w:rPr>
          <w:rFonts w:cstheme="minorHAnsi"/>
          <w:bCs/>
          <w:sz w:val="24"/>
          <w:szCs w:val="24"/>
        </w:rPr>
        <w:t xml:space="preserve"> program. </w:t>
      </w:r>
    </w:p>
    <w:p w14:paraId="05621FA9" w14:textId="150A8CA7" w:rsidR="00E46688" w:rsidRPr="009545F3" w:rsidRDefault="00E46688" w:rsidP="00CB2C39">
      <w:pPr>
        <w:pStyle w:val="ListParagraph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>Lindsay (Langara):</w:t>
      </w:r>
      <w:r w:rsidRPr="009545F3">
        <w:rPr>
          <w:rFonts w:cstheme="minorHAnsi"/>
          <w:bCs/>
          <w:sz w:val="24"/>
          <w:szCs w:val="24"/>
        </w:rPr>
        <w:t xml:space="preserve"> Faculty </w:t>
      </w:r>
      <w:r w:rsidR="001A2DF4">
        <w:rPr>
          <w:rFonts w:cstheme="minorHAnsi"/>
          <w:bCs/>
          <w:sz w:val="24"/>
          <w:szCs w:val="24"/>
        </w:rPr>
        <w:t xml:space="preserve">member </w:t>
      </w:r>
      <w:r w:rsidRPr="009545F3">
        <w:rPr>
          <w:rFonts w:cstheme="minorHAnsi"/>
          <w:bCs/>
          <w:sz w:val="24"/>
          <w:szCs w:val="24"/>
        </w:rPr>
        <w:t xml:space="preserve">in </w:t>
      </w:r>
      <w:r w:rsidR="001A2DF4">
        <w:rPr>
          <w:rFonts w:cstheme="minorHAnsi"/>
          <w:bCs/>
          <w:sz w:val="24"/>
          <w:szCs w:val="24"/>
        </w:rPr>
        <w:t xml:space="preserve">the </w:t>
      </w:r>
      <w:r w:rsidRPr="009545F3">
        <w:rPr>
          <w:rFonts w:cstheme="minorHAnsi"/>
          <w:bCs/>
          <w:sz w:val="24"/>
          <w:szCs w:val="24"/>
        </w:rPr>
        <w:t>French</w:t>
      </w:r>
      <w:r w:rsidR="001A2DF4">
        <w:rPr>
          <w:rFonts w:cstheme="minorHAnsi"/>
          <w:bCs/>
          <w:sz w:val="24"/>
          <w:szCs w:val="24"/>
        </w:rPr>
        <w:t xml:space="preserve"> department</w:t>
      </w:r>
      <w:r w:rsidRPr="009545F3">
        <w:rPr>
          <w:rFonts w:cstheme="minorHAnsi"/>
          <w:bCs/>
          <w:sz w:val="24"/>
          <w:szCs w:val="24"/>
        </w:rPr>
        <w:t xml:space="preserve"> received one of the BCcampus H5P Grants</w:t>
      </w:r>
      <w:r w:rsidR="001A2DF4">
        <w:rPr>
          <w:rFonts w:cstheme="minorHAnsi"/>
          <w:bCs/>
          <w:sz w:val="24"/>
          <w:szCs w:val="24"/>
        </w:rPr>
        <w:t>. S</w:t>
      </w:r>
      <w:r w:rsidRPr="009545F3">
        <w:rPr>
          <w:rFonts w:cstheme="minorHAnsi"/>
          <w:bCs/>
          <w:sz w:val="24"/>
          <w:szCs w:val="24"/>
        </w:rPr>
        <w:t xml:space="preserve">he is modifying an open textbook to include audio recordings and some interactive learning objects. Langara has a newly formed H5P community of practice. </w:t>
      </w:r>
    </w:p>
    <w:p w14:paraId="2ACD1C0A" w14:textId="77777777" w:rsidR="00CB79BD" w:rsidRPr="009545F3" w:rsidRDefault="00CB79BD" w:rsidP="00CB79B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5EC61F6" w14:textId="798E0D32" w:rsidR="00CB79BD" w:rsidRPr="009545F3" w:rsidRDefault="00CB79BD" w:rsidP="00A07B0E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9545F3">
        <w:rPr>
          <w:rFonts w:cstheme="minorHAnsi"/>
          <w:b/>
          <w:bCs/>
          <w:sz w:val="24"/>
          <w:szCs w:val="24"/>
        </w:rPr>
        <w:t xml:space="preserve">Adjournment </w:t>
      </w:r>
    </w:p>
    <w:p w14:paraId="17CAFE4D" w14:textId="096C0B08" w:rsidR="00E46688" w:rsidRPr="009545F3" w:rsidRDefault="009545F3" w:rsidP="009545F3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9545F3">
        <w:rPr>
          <w:rFonts w:cstheme="minorHAnsi"/>
          <w:sz w:val="24"/>
          <w:szCs w:val="24"/>
        </w:rPr>
        <w:t>Meeting a</w:t>
      </w:r>
      <w:r w:rsidR="00E46688" w:rsidRPr="009545F3">
        <w:rPr>
          <w:rFonts w:cstheme="minorHAnsi"/>
          <w:sz w:val="24"/>
          <w:szCs w:val="24"/>
        </w:rPr>
        <w:t xml:space="preserve">djourned at 1:41pm. </w:t>
      </w:r>
    </w:p>
    <w:p w14:paraId="599D1DE4" w14:textId="0968E2A1" w:rsidR="00604D27" w:rsidRPr="009545F3" w:rsidRDefault="00604D27" w:rsidP="009545F3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9545F3">
        <w:rPr>
          <w:rFonts w:cstheme="minorHAnsi"/>
          <w:sz w:val="24"/>
          <w:szCs w:val="24"/>
        </w:rPr>
        <w:t xml:space="preserve">Next meeting: </w:t>
      </w:r>
      <w:r w:rsidR="005A742D" w:rsidRPr="009545F3">
        <w:rPr>
          <w:rFonts w:cstheme="minorHAnsi"/>
          <w:sz w:val="24"/>
          <w:szCs w:val="24"/>
        </w:rPr>
        <w:t xml:space="preserve">March </w:t>
      </w:r>
      <w:r w:rsidR="00DB46D2" w:rsidRPr="009545F3">
        <w:rPr>
          <w:rFonts w:cstheme="minorHAnsi"/>
          <w:sz w:val="24"/>
          <w:szCs w:val="24"/>
        </w:rPr>
        <w:t>22</w:t>
      </w:r>
      <w:r w:rsidRPr="009545F3">
        <w:rPr>
          <w:rFonts w:cstheme="minorHAnsi"/>
          <w:sz w:val="24"/>
          <w:szCs w:val="24"/>
        </w:rPr>
        <w:t>, 2021 1pm-2pm.</w:t>
      </w:r>
    </w:p>
    <w:p w14:paraId="7A10A176" w14:textId="77AD4EA1" w:rsidR="007F22E2" w:rsidRPr="009545F3" w:rsidRDefault="007F22E2" w:rsidP="00001121">
      <w:pPr>
        <w:spacing w:line="240" w:lineRule="auto"/>
        <w:rPr>
          <w:rFonts w:cstheme="minorHAnsi"/>
          <w:sz w:val="24"/>
          <w:szCs w:val="24"/>
        </w:rPr>
      </w:pPr>
    </w:p>
    <w:sectPr w:rsidR="007F22E2" w:rsidRPr="009545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860B3" w14:textId="77777777" w:rsidR="00C675DE" w:rsidRDefault="00C675DE" w:rsidP="004951A3">
      <w:pPr>
        <w:spacing w:after="0" w:line="240" w:lineRule="auto"/>
      </w:pPr>
      <w:r>
        <w:separator/>
      </w:r>
    </w:p>
  </w:endnote>
  <w:endnote w:type="continuationSeparator" w:id="0">
    <w:p w14:paraId="5330189A" w14:textId="77777777" w:rsidR="00C675DE" w:rsidRDefault="00C675DE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139E6" w14:textId="77777777" w:rsidR="00C675DE" w:rsidRDefault="00C675DE" w:rsidP="004951A3">
      <w:pPr>
        <w:spacing w:after="0" w:line="240" w:lineRule="auto"/>
      </w:pPr>
      <w:r>
        <w:separator/>
      </w:r>
    </w:p>
  </w:footnote>
  <w:footnote w:type="continuationSeparator" w:id="0">
    <w:p w14:paraId="554EB89B" w14:textId="77777777" w:rsidR="00C675DE" w:rsidRDefault="00C675DE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C675DE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25CC4"/>
    <w:multiLevelType w:val="hybridMultilevel"/>
    <w:tmpl w:val="3F12F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570"/>
    <w:multiLevelType w:val="hybridMultilevel"/>
    <w:tmpl w:val="23640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40F2A"/>
    <w:multiLevelType w:val="hybridMultilevel"/>
    <w:tmpl w:val="BAB65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A156FE"/>
    <w:multiLevelType w:val="hybridMultilevel"/>
    <w:tmpl w:val="23386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E6CC9"/>
    <w:multiLevelType w:val="hybridMultilevel"/>
    <w:tmpl w:val="64FA6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1D2EA5"/>
    <w:multiLevelType w:val="hybridMultilevel"/>
    <w:tmpl w:val="5B7E5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30BD7"/>
    <w:multiLevelType w:val="hybridMultilevel"/>
    <w:tmpl w:val="CC52F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15"/>
  </w:num>
  <w:num w:numId="11">
    <w:abstractNumId w:val="12"/>
  </w:num>
  <w:num w:numId="12">
    <w:abstractNumId w:val="3"/>
  </w:num>
  <w:num w:numId="13">
    <w:abstractNumId w:val="16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1121"/>
    <w:rsid w:val="0000411D"/>
    <w:rsid w:val="00010110"/>
    <w:rsid w:val="000108C5"/>
    <w:rsid w:val="00012016"/>
    <w:rsid w:val="00035782"/>
    <w:rsid w:val="00082ADE"/>
    <w:rsid w:val="00087CF8"/>
    <w:rsid w:val="000901A9"/>
    <w:rsid w:val="000A6F92"/>
    <w:rsid w:val="000C0EE5"/>
    <w:rsid w:val="000C29F6"/>
    <w:rsid w:val="000E7A59"/>
    <w:rsid w:val="00105F69"/>
    <w:rsid w:val="00111C79"/>
    <w:rsid w:val="00142045"/>
    <w:rsid w:val="00143799"/>
    <w:rsid w:val="001547D5"/>
    <w:rsid w:val="00157F16"/>
    <w:rsid w:val="001822EA"/>
    <w:rsid w:val="001A2DF4"/>
    <w:rsid w:val="001B1E78"/>
    <w:rsid w:val="001D29D3"/>
    <w:rsid w:val="001E3DF7"/>
    <w:rsid w:val="001F43D1"/>
    <w:rsid w:val="00200067"/>
    <w:rsid w:val="00225004"/>
    <w:rsid w:val="00250879"/>
    <w:rsid w:val="00251D75"/>
    <w:rsid w:val="002B01EF"/>
    <w:rsid w:val="002C0E90"/>
    <w:rsid w:val="002E0F46"/>
    <w:rsid w:val="002F27FD"/>
    <w:rsid w:val="00335144"/>
    <w:rsid w:val="00345DB0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3309F"/>
    <w:rsid w:val="00453D50"/>
    <w:rsid w:val="004951A3"/>
    <w:rsid w:val="004A7927"/>
    <w:rsid w:val="004B3F87"/>
    <w:rsid w:val="004D3E5C"/>
    <w:rsid w:val="004D7243"/>
    <w:rsid w:val="004E1979"/>
    <w:rsid w:val="004E4308"/>
    <w:rsid w:val="004F18FD"/>
    <w:rsid w:val="004F5EB8"/>
    <w:rsid w:val="005012FD"/>
    <w:rsid w:val="0051066C"/>
    <w:rsid w:val="005537DF"/>
    <w:rsid w:val="005A2F8E"/>
    <w:rsid w:val="005A742D"/>
    <w:rsid w:val="005E12C9"/>
    <w:rsid w:val="00604D27"/>
    <w:rsid w:val="0069085C"/>
    <w:rsid w:val="0069305D"/>
    <w:rsid w:val="006959FC"/>
    <w:rsid w:val="006E2BD7"/>
    <w:rsid w:val="006F7490"/>
    <w:rsid w:val="0071790B"/>
    <w:rsid w:val="00727E56"/>
    <w:rsid w:val="0073688D"/>
    <w:rsid w:val="00742E4E"/>
    <w:rsid w:val="00763480"/>
    <w:rsid w:val="00772B5A"/>
    <w:rsid w:val="00777F91"/>
    <w:rsid w:val="007A5568"/>
    <w:rsid w:val="007A5EA7"/>
    <w:rsid w:val="007C7F83"/>
    <w:rsid w:val="007E1E4B"/>
    <w:rsid w:val="007F22E2"/>
    <w:rsid w:val="007F4A96"/>
    <w:rsid w:val="008033E8"/>
    <w:rsid w:val="0081312B"/>
    <w:rsid w:val="008371FE"/>
    <w:rsid w:val="00876FC1"/>
    <w:rsid w:val="008A44EE"/>
    <w:rsid w:val="008D11CD"/>
    <w:rsid w:val="008D3BCF"/>
    <w:rsid w:val="008D770D"/>
    <w:rsid w:val="00906789"/>
    <w:rsid w:val="009166F2"/>
    <w:rsid w:val="00922EC9"/>
    <w:rsid w:val="009242FE"/>
    <w:rsid w:val="00935391"/>
    <w:rsid w:val="009456E2"/>
    <w:rsid w:val="009510CC"/>
    <w:rsid w:val="00953087"/>
    <w:rsid w:val="009545F3"/>
    <w:rsid w:val="009A05F8"/>
    <w:rsid w:val="009C35BE"/>
    <w:rsid w:val="009D4912"/>
    <w:rsid w:val="00A07B0E"/>
    <w:rsid w:val="00A10B90"/>
    <w:rsid w:val="00A35DE5"/>
    <w:rsid w:val="00A40D32"/>
    <w:rsid w:val="00A449BB"/>
    <w:rsid w:val="00A57C56"/>
    <w:rsid w:val="00A763C8"/>
    <w:rsid w:val="00A94767"/>
    <w:rsid w:val="00AA5616"/>
    <w:rsid w:val="00AD0C7D"/>
    <w:rsid w:val="00AE3D69"/>
    <w:rsid w:val="00AE6489"/>
    <w:rsid w:val="00B30DD6"/>
    <w:rsid w:val="00B36DCD"/>
    <w:rsid w:val="00B434A3"/>
    <w:rsid w:val="00B46E6E"/>
    <w:rsid w:val="00B47607"/>
    <w:rsid w:val="00B578D1"/>
    <w:rsid w:val="00B624DA"/>
    <w:rsid w:val="00B809E5"/>
    <w:rsid w:val="00B830EE"/>
    <w:rsid w:val="00B91834"/>
    <w:rsid w:val="00BA492C"/>
    <w:rsid w:val="00BE3529"/>
    <w:rsid w:val="00BF306B"/>
    <w:rsid w:val="00BF7796"/>
    <w:rsid w:val="00C16B45"/>
    <w:rsid w:val="00C342E3"/>
    <w:rsid w:val="00C46C13"/>
    <w:rsid w:val="00C5613A"/>
    <w:rsid w:val="00C61DCD"/>
    <w:rsid w:val="00C675DE"/>
    <w:rsid w:val="00C727DC"/>
    <w:rsid w:val="00C976DB"/>
    <w:rsid w:val="00CB2C39"/>
    <w:rsid w:val="00CB79BD"/>
    <w:rsid w:val="00CB7DD3"/>
    <w:rsid w:val="00CD0047"/>
    <w:rsid w:val="00CE30A1"/>
    <w:rsid w:val="00D0044C"/>
    <w:rsid w:val="00D075B9"/>
    <w:rsid w:val="00D40902"/>
    <w:rsid w:val="00D53D5E"/>
    <w:rsid w:val="00D66979"/>
    <w:rsid w:val="00D704C4"/>
    <w:rsid w:val="00D775A1"/>
    <w:rsid w:val="00D81655"/>
    <w:rsid w:val="00DA1A42"/>
    <w:rsid w:val="00DB0D67"/>
    <w:rsid w:val="00DB46D2"/>
    <w:rsid w:val="00DE607A"/>
    <w:rsid w:val="00E06701"/>
    <w:rsid w:val="00E11559"/>
    <w:rsid w:val="00E1659A"/>
    <w:rsid w:val="00E40B35"/>
    <w:rsid w:val="00E43AA8"/>
    <w:rsid w:val="00E46688"/>
    <w:rsid w:val="00E718EE"/>
    <w:rsid w:val="00E92971"/>
    <w:rsid w:val="00EC21B3"/>
    <w:rsid w:val="00EC3519"/>
    <w:rsid w:val="00ED4805"/>
    <w:rsid w:val="00ED671C"/>
    <w:rsid w:val="00EE3611"/>
    <w:rsid w:val="00EE77CB"/>
    <w:rsid w:val="00F13FDA"/>
    <w:rsid w:val="00F24CFF"/>
    <w:rsid w:val="00F5234C"/>
    <w:rsid w:val="00F57FC9"/>
    <w:rsid w:val="00F73547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donnalan/Desktop/&#8226;https:/bccampus.ca/event/wicked-problems-and-open-remedies-a-student-centred-approach/%3finstance_id=322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u.ca/open/un-sdg-fellowsh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257C-8900-2F4F-9EE2-118046D0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2</cp:revision>
  <dcterms:created xsi:type="dcterms:W3CDTF">2021-03-15T17:07:00Z</dcterms:created>
  <dcterms:modified xsi:type="dcterms:W3CDTF">2021-03-15T17:07:00Z</dcterms:modified>
</cp:coreProperties>
</file>