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F1" w:rsidRDefault="002C39B6">
      <w:r>
        <w:t xml:space="preserve">BCOEL </w:t>
      </w:r>
      <w:r w:rsidR="00E17176">
        <w:t xml:space="preserve">Steering Committee </w:t>
      </w:r>
      <w:r>
        <w:t>Minutes</w:t>
      </w:r>
    </w:p>
    <w:p w:rsidR="002C39B6" w:rsidRDefault="0045474C">
      <w:r>
        <w:t>Sept. 20</w:t>
      </w:r>
      <w:r w:rsidR="002C39B6">
        <w:t>, 2018</w:t>
      </w:r>
    </w:p>
    <w:p w:rsidR="002C39B6" w:rsidRDefault="002C39B6">
      <w:r>
        <w:t>Present: Brenda Smith, TRU (Chair); Caroline Daniels</w:t>
      </w:r>
      <w:r w:rsidR="006928C3">
        <w:t xml:space="preserve">, KPU; </w:t>
      </w:r>
      <w:r w:rsidR="0045474C">
        <w:t xml:space="preserve">Martin </w:t>
      </w:r>
      <w:proofErr w:type="spellStart"/>
      <w:r w:rsidR="0045474C">
        <w:rPr>
          <w:rFonts w:ascii="Tahoma" w:eastAsia="Times New Roman" w:hAnsi="Tahoma" w:cs="Tahoma"/>
          <w:color w:val="000000"/>
          <w:sz w:val="20"/>
          <w:szCs w:val="20"/>
        </w:rPr>
        <w:t>Warkentin</w:t>
      </w:r>
      <w:proofErr w:type="spellEnd"/>
      <w:r w:rsidR="0045474C">
        <w:rPr>
          <w:rFonts w:ascii="Tahoma" w:eastAsia="Times New Roman" w:hAnsi="Tahoma" w:cs="Tahoma"/>
          <w:color w:val="000000"/>
          <w:sz w:val="20"/>
          <w:szCs w:val="20"/>
        </w:rPr>
        <w:t>, UFV</w:t>
      </w:r>
      <w:r w:rsidR="0045474C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 w:rsidR="0045474C">
        <w:t xml:space="preserve">Debra </w:t>
      </w:r>
      <w:proofErr w:type="spellStart"/>
      <w:r w:rsidR="0045474C">
        <w:t>Flewelling</w:t>
      </w:r>
      <w:proofErr w:type="spellEnd"/>
      <w:r w:rsidR="0045474C">
        <w:t>, Douglas</w:t>
      </w:r>
      <w:r w:rsidR="0045474C">
        <w:t xml:space="preserve">; Rosario Passos, BCIT; Karen Meijer-Kline, KPU; Jonas Lamb, University of Alaska; </w:t>
      </w:r>
      <w:r w:rsidR="0045474C">
        <w:t>Lin Brander, BCIT (recorder)</w:t>
      </w:r>
    </w:p>
    <w:p w:rsidR="0045474C" w:rsidRDefault="000B2C50" w:rsidP="001C45D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en-CA"/>
        </w:rPr>
      </w:pPr>
      <w:r>
        <w:rPr>
          <w:lang w:val="en-CA"/>
        </w:rPr>
        <w:t>Open Access Week Events</w:t>
      </w:r>
    </w:p>
    <w:p w:rsidR="0045474C" w:rsidRPr="000B2C50" w:rsidRDefault="000B2C50" w:rsidP="0045474C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n-CA"/>
        </w:rPr>
      </w:pPr>
      <w:r w:rsidRPr="000B2C50">
        <w:rPr>
          <w:rFonts w:cstheme="minorHAnsi"/>
          <w:color w:val="000000"/>
        </w:rPr>
        <w:t xml:space="preserve">Open but not Free: Invisible </w:t>
      </w:r>
      <w:proofErr w:type="spellStart"/>
      <w:r w:rsidRPr="000B2C50">
        <w:rPr>
          <w:rFonts w:cstheme="minorHAnsi"/>
          <w:color w:val="000000"/>
        </w:rPr>
        <w:t>Labour</w:t>
      </w:r>
      <w:proofErr w:type="spellEnd"/>
      <w:r w:rsidRPr="000B2C50">
        <w:rPr>
          <w:rFonts w:cstheme="minorHAnsi"/>
          <w:color w:val="000000"/>
        </w:rPr>
        <w:t xml:space="preserve"> in Open Scholarship</w:t>
      </w:r>
      <w:r>
        <w:rPr>
          <w:lang w:val="en-CA"/>
        </w:rPr>
        <w:t xml:space="preserve">: </w:t>
      </w:r>
      <w:r w:rsidR="0045474C">
        <w:rPr>
          <w:lang w:val="en-CA"/>
        </w:rPr>
        <w:t xml:space="preserve">Multi-Institute </w:t>
      </w:r>
      <w:r>
        <w:rPr>
          <w:lang w:val="en-CA"/>
        </w:rPr>
        <w:t xml:space="preserve">sponsored </w:t>
      </w:r>
      <w:r w:rsidR="0045474C">
        <w:rPr>
          <w:lang w:val="en-CA"/>
        </w:rPr>
        <w:t>evening</w:t>
      </w:r>
      <w:r>
        <w:rPr>
          <w:lang w:val="en-CA"/>
        </w:rPr>
        <w:t xml:space="preserve"> panel wine &amp; cheese, Wed. Oct. 24, 5-8pm, SFU Harbour Centre.</w:t>
      </w:r>
      <w:r>
        <w:rPr>
          <w:rFonts w:cstheme="minorHAnsi"/>
          <w:color w:val="000000"/>
        </w:rPr>
        <w:t xml:space="preserve"> </w:t>
      </w:r>
      <w:r>
        <w:rPr>
          <w:lang w:val="en-CA"/>
        </w:rPr>
        <w:t xml:space="preserve">Planning document: </w:t>
      </w:r>
      <w:hyperlink r:id="rId5" w:history="1">
        <w:r>
          <w:rPr>
            <w:rStyle w:val="Hyperlink"/>
            <w:rFonts w:ascii="Calibri" w:hAnsi="Calibri" w:cs="Calibri"/>
          </w:rPr>
          <w:t>https://tinyurl.com/y7hr66h3</w:t>
        </w:r>
      </w:hyperlink>
      <w:r>
        <w:rPr>
          <w:rFonts w:ascii="Calibri" w:hAnsi="Calibri" w:cs="Calibri"/>
          <w:color w:val="000000"/>
        </w:rPr>
        <w:t>  </w:t>
      </w:r>
      <w:r>
        <w:rPr>
          <w:rFonts w:ascii="Calibri" w:hAnsi="Calibri" w:cs="Calibri"/>
          <w:color w:val="000000"/>
        </w:rPr>
        <w:t xml:space="preserve">Intention to record the panel to share after the event (streaming is too expensive). </w:t>
      </w:r>
    </w:p>
    <w:p w:rsidR="000B2C50" w:rsidRPr="000B2C50" w:rsidRDefault="000B2C50" w:rsidP="000B2C5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n-CA"/>
        </w:rPr>
      </w:pPr>
      <w:r>
        <w:rPr>
          <w:rFonts w:ascii="Calibri" w:hAnsi="Calibri" w:cs="Calibri"/>
          <w:color w:val="000000"/>
        </w:rPr>
        <w:t>D</w:t>
      </w:r>
      <w:r w:rsidR="00FE408E">
        <w:rPr>
          <w:rFonts w:ascii="Calibri" w:hAnsi="Calibri" w:cs="Calibri"/>
          <w:color w:val="000000"/>
        </w:rPr>
        <w:t xml:space="preserve">ouglas: </w:t>
      </w:r>
      <w:r>
        <w:t>Karen Meijer-Kline</w:t>
      </w:r>
      <w:r>
        <w:t xml:space="preserve">, Kevin </w:t>
      </w:r>
      <w:proofErr w:type="spellStart"/>
      <w:r>
        <w:t>Stranack</w:t>
      </w:r>
      <w:proofErr w:type="spellEnd"/>
      <w:r>
        <w:t xml:space="preserve">, and Gretchen </w:t>
      </w:r>
      <w:proofErr w:type="spellStart"/>
      <w:r>
        <w:t>Goertz</w:t>
      </w:r>
      <w:proofErr w:type="spellEnd"/>
      <w:r>
        <w:t xml:space="preserve"> will be speaking</w:t>
      </w:r>
      <w:r w:rsidR="00FE408E">
        <w:t xml:space="preserve"> at events during the week</w:t>
      </w:r>
      <w:r>
        <w:t>.</w:t>
      </w:r>
    </w:p>
    <w:p w:rsidR="000B2C50" w:rsidRPr="00FE408E" w:rsidRDefault="000B2C50" w:rsidP="000B2C5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n-CA"/>
        </w:rPr>
      </w:pPr>
      <w:r>
        <w:t>KPU: will offer workshops throughout the week</w:t>
      </w:r>
      <w:r w:rsidR="00FE408E">
        <w:t xml:space="preserve"> on OJ</w:t>
      </w:r>
      <w:r>
        <w:t xml:space="preserve">S, </w:t>
      </w:r>
      <w:proofErr w:type="spellStart"/>
      <w:r>
        <w:t>PressBooks</w:t>
      </w:r>
      <w:proofErr w:type="spellEnd"/>
      <w:r>
        <w:t xml:space="preserve"> and Z cred ready. Details here: </w:t>
      </w:r>
      <w:hyperlink r:id="rId6" w:history="1">
        <w:r w:rsidRPr="00450C51">
          <w:rPr>
            <w:rStyle w:val="Hyperlink"/>
          </w:rPr>
          <w:t>http://www.kpu.ca/openaccessweek</w:t>
        </w:r>
      </w:hyperlink>
      <w:r>
        <w:t xml:space="preserve"> </w:t>
      </w:r>
    </w:p>
    <w:p w:rsidR="00FE408E" w:rsidRDefault="00FE408E" w:rsidP="000B2C5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n-CA"/>
        </w:rPr>
      </w:pPr>
      <w:r>
        <w:t xml:space="preserve">TRU will be </w:t>
      </w:r>
      <w:r>
        <w:rPr>
          <w:lang w:val="en-CA"/>
        </w:rPr>
        <w:t>promoting open activities and the open IR</w:t>
      </w:r>
    </w:p>
    <w:p w:rsidR="00FE408E" w:rsidRDefault="00FE408E" w:rsidP="000B2C5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n-CA"/>
        </w:rPr>
      </w:pPr>
      <w:r>
        <w:rPr>
          <w:lang w:val="en-CA"/>
        </w:rPr>
        <w:t>UFV will promote open events</w:t>
      </w:r>
    </w:p>
    <w:p w:rsidR="00FE408E" w:rsidRDefault="00FE408E" w:rsidP="00FE408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lang w:val="en-CA"/>
        </w:rPr>
      </w:pPr>
      <w:r>
        <w:rPr>
          <w:lang w:val="en-CA"/>
        </w:rPr>
        <w:t xml:space="preserve">BCIT is thinking of a Wikipedia-a-thon, </w:t>
      </w:r>
      <w:proofErr w:type="spellStart"/>
      <w:r>
        <w:rPr>
          <w:lang w:val="en-CA"/>
        </w:rPr>
        <w:t>Pressbooks</w:t>
      </w:r>
      <w:proofErr w:type="spellEnd"/>
      <w:r>
        <w:rPr>
          <w:lang w:val="en-CA"/>
        </w:rPr>
        <w:t xml:space="preserve"> wo</w:t>
      </w:r>
      <w:r w:rsidR="004E4EF6">
        <w:rPr>
          <w:lang w:val="en-CA"/>
        </w:rPr>
        <w:t>rkshop, and using</w:t>
      </w:r>
      <w:r>
        <w:rPr>
          <w:lang w:val="en-CA"/>
        </w:rPr>
        <w:t xml:space="preserve"> a revised version of Checking Your Information Privilege game found here</w:t>
      </w:r>
      <w:r w:rsidR="004E4EF6">
        <w:rPr>
          <w:lang w:val="en-CA"/>
        </w:rPr>
        <w:t xml:space="preserve"> to engage students</w:t>
      </w:r>
      <w:r>
        <w:rPr>
          <w:lang w:val="en-CA"/>
        </w:rPr>
        <w:t xml:space="preserve">: </w:t>
      </w:r>
      <w:hyperlink r:id="rId7" w:history="1">
        <w:r w:rsidRPr="00450C51">
          <w:rPr>
            <w:rStyle w:val="Hyperlink"/>
            <w:lang w:val="en-CA"/>
          </w:rPr>
          <w:t>https://digitalliteracy.info/</w:t>
        </w:r>
      </w:hyperlink>
      <w:r>
        <w:rPr>
          <w:lang w:val="en-CA"/>
        </w:rPr>
        <w:t xml:space="preserve">  </w:t>
      </w:r>
    </w:p>
    <w:p w:rsidR="00FE408E" w:rsidRDefault="00FE408E" w:rsidP="00FE408E">
      <w:pPr>
        <w:spacing w:after="0" w:line="240" w:lineRule="auto"/>
        <w:rPr>
          <w:lang w:val="en-CA"/>
        </w:rPr>
      </w:pPr>
      <w:r>
        <w:rPr>
          <w:lang w:val="en-CA"/>
        </w:rPr>
        <w:t xml:space="preserve">Please send your open access week activities to </w:t>
      </w:r>
      <w:proofErr w:type="spellStart"/>
      <w:r>
        <w:rPr>
          <w:lang w:val="en-CA"/>
        </w:rPr>
        <w:t>BCcampus</w:t>
      </w:r>
      <w:proofErr w:type="spellEnd"/>
      <w:r>
        <w:rPr>
          <w:lang w:val="en-CA"/>
        </w:rPr>
        <w:t xml:space="preserve"> to be included on their event calendar. Events can also be added to the open access week site: </w:t>
      </w:r>
      <w:hyperlink r:id="rId8" w:history="1">
        <w:r w:rsidRPr="00450C51">
          <w:rPr>
            <w:rStyle w:val="Hyperlink"/>
            <w:lang w:val="en-CA"/>
          </w:rPr>
          <w:t>http://www.openaccessweek.org/events</w:t>
        </w:r>
      </w:hyperlink>
      <w:r>
        <w:rPr>
          <w:lang w:val="en-CA"/>
        </w:rPr>
        <w:t xml:space="preserve"> </w:t>
      </w:r>
    </w:p>
    <w:p w:rsidR="00694AC9" w:rsidRDefault="00694AC9" w:rsidP="00FE408E">
      <w:pPr>
        <w:spacing w:after="0" w:line="240" w:lineRule="auto"/>
        <w:rPr>
          <w:lang w:val="en-CA"/>
        </w:rPr>
      </w:pPr>
    </w:p>
    <w:p w:rsidR="00694AC9" w:rsidRDefault="00694AC9" w:rsidP="00694AC9">
      <w:pPr>
        <w:pStyle w:val="ListParagraph"/>
        <w:numPr>
          <w:ilvl w:val="0"/>
          <w:numId w:val="2"/>
        </w:numPr>
        <w:spacing w:after="0" w:line="240" w:lineRule="auto"/>
        <w:rPr>
          <w:lang w:val="en-CA"/>
        </w:rPr>
      </w:pPr>
      <w:proofErr w:type="spellStart"/>
      <w:r>
        <w:rPr>
          <w:lang w:val="en-CA"/>
        </w:rPr>
        <w:t>Darcye</w:t>
      </w:r>
      <w:proofErr w:type="spellEnd"/>
      <w:r>
        <w:rPr>
          <w:lang w:val="en-CA"/>
        </w:rPr>
        <w:t xml:space="preserve"> and Hope have transferred all BCOEL content from </w:t>
      </w:r>
      <w:proofErr w:type="spellStart"/>
      <w:r>
        <w:rPr>
          <w:lang w:val="en-CA"/>
        </w:rPr>
        <w:t>mediawiki</w:t>
      </w:r>
      <w:proofErr w:type="spellEnd"/>
      <w:r>
        <w:rPr>
          <w:lang w:val="en-CA"/>
        </w:rPr>
        <w:t>. Their work is still in progress.</w:t>
      </w:r>
    </w:p>
    <w:p w:rsidR="00694AC9" w:rsidRDefault="00694AC9" w:rsidP="00694AC9">
      <w:pPr>
        <w:spacing w:after="0" w:line="240" w:lineRule="auto"/>
        <w:rPr>
          <w:lang w:val="en-CA"/>
        </w:rPr>
      </w:pPr>
    </w:p>
    <w:p w:rsidR="00694AC9" w:rsidRDefault="00694AC9" w:rsidP="00694AC9">
      <w:pPr>
        <w:pStyle w:val="ListParagraph"/>
        <w:numPr>
          <w:ilvl w:val="0"/>
          <w:numId w:val="2"/>
        </w:numPr>
        <w:spacing w:after="0" w:line="240" w:lineRule="auto"/>
        <w:rPr>
          <w:lang w:val="en-CA"/>
        </w:rPr>
      </w:pPr>
      <w:r>
        <w:rPr>
          <w:lang w:val="en-CA"/>
        </w:rPr>
        <w:t>News:</w:t>
      </w:r>
    </w:p>
    <w:p w:rsidR="00694AC9" w:rsidRDefault="00694AC9" w:rsidP="00694AC9">
      <w:pPr>
        <w:pStyle w:val="ListParagraph"/>
        <w:numPr>
          <w:ilvl w:val="0"/>
          <w:numId w:val="6"/>
        </w:numPr>
        <w:spacing w:after="0" w:line="240" w:lineRule="auto"/>
        <w:rPr>
          <w:lang w:val="en-CA"/>
        </w:rPr>
      </w:pPr>
      <w:r>
        <w:rPr>
          <w:lang w:val="en-CA"/>
        </w:rPr>
        <w:t>Douglas: Z-Cred possibility, Academic Foundations program is considering.</w:t>
      </w:r>
    </w:p>
    <w:p w:rsidR="00694AC9" w:rsidRDefault="00694AC9" w:rsidP="00694AC9">
      <w:pPr>
        <w:pStyle w:val="ListParagraph"/>
        <w:numPr>
          <w:ilvl w:val="0"/>
          <w:numId w:val="6"/>
        </w:numPr>
        <w:spacing w:after="0" w:line="240" w:lineRule="auto"/>
        <w:rPr>
          <w:lang w:val="en-CA"/>
        </w:rPr>
      </w:pPr>
      <w:r>
        <w:rPr>
          <w:lang w:val="en-CA"/>
        </w:rPr>
        <w:t xml:space="preserve">KPU: has aligned OE grants with other KPU PD opportunities so that multiple sources of funding can be used for the </w:t>
      </w:r>
      <w:r w:rsidR="004E4EF6">
        <w:rPr>
          <w:lang w:val="en-CA"/>
        </w:rPr>
        <w:t>same project.</w:t>
      </w:r>
      <w:r>
        <w:rPr>
          <w:lang w:val="en-CA"/>
        </w:rPr>
        <w:t xml:space="preserve"> KPU bookstore can now produce coil-bound print on demand open textbooks</w:t>
      </w:r>
      <w:r w:rsidR="004E4EF6">
        <w:rPr>
          <w:lang w:val="en-CA"/>
        </w:rPr>
        <w:t xml:space="preserve"> for students at cost</w:t>
      </w:r>
      <w:r>
        <w:rPr>
          <w:lang w:val="en-CA"/>
        </w:rPr>
        <w:t>.</w:t>
      </w:r>
    </w:p>
    <w:p w:rsidR="00694AC9" w:rsidRDefault="00694AC9" w:rsidP="00694AC9">
      <w:pPr>
        <w:pStyle w:val="ListParagraph"/>
        <w:numPr>
          <w:ilvl w:val="0"/>
          <w:numId w:val="6"/>
        </w:numPr>
        <w:spacing w:after="0" w:line="240" w:lineRule="auto"/>
        <w:rPr>
          <w:lang w:val="en-CA"/>
        </w:rPr>
      </w:pPr>
      <w:r>
        <w:rPr>
          <w:lang w:val="en-CA"/>
        </w:rPr>
        <w:t>TRU: 7 open grants have been distributed, terms of reference for the open working group have been drafted, Brenda</w:t>
      </w:r>
      <w:r w:rsidR="004E4EF6">
        <w:rPr>
          <w:lang w:val="en-CA"/>
        </w:rPr>
        <w:t xml:space="preserve">, </w:t>
      </w:r>
      <w:r w:rsidR="004E4EF6">
        <w:rPr>
          <w:lang w:val="en-CA"/>
        </w:rPr>
        <w:t>along with two instructional consultants</w:t>
      </w:r>
      <w:r w:rsidR="004E4EF6">
        <w:rPr>
          <w:lang w:val="en-CA"/>
        </w:rPr>
        <w:t xml:space="preserve">, </w:t>
      </w:r>
      <w:r>
        <w:rPr>
          <w:lang w:val="en-CA"/>
        </w:rPr>
        <w:t>will facilitate a 3-day sprint along with two instructional consultants (tips welcome).</w:t>
      </w:r>
    </w:p>
    <w:p w:rsidR="00694AC9" w:rsidRDefault="00694AC9" w:rsidP="00694AC9">
      <w:pPr>
        <w:pStyle w:val="ListParagraph"/>
        <w:numPr>
          <w:ilvl w:val="0"/>
          <w:numId w:val="6"/>
        </w:numPr>
        <w:spacing w:after="0" w:line="240" w:lineRule="auto"/>
        <w:rPr>
          <w:lang w:val="en-CA"/>
        </w:rPr>
      </w:pPr>
      <w:r>
        <w:rPr>
          <w:lang w:val="en-CA"/>
        </w:rPr>
        <w:t>U Alaska – Jonas is noticing open textbook adoptions and trying to gather information about open textbook use</w:t>
      </w:r>
    </w:p>
    <w:p w:rsidR="00694AC9" w:rsidRDefault="00694AC9" w:rsidP="00694AC9">
      <w:pPr>
        <w:spacing w:after="0" w:line="240" w:lineRule="auto"/>
        <w:rPr>
          <w:lang w:val="en-CA"/>
        </w:rPr>
      </w:pPr>
    </w:p>
    <w:p w:rsidR="00694AC9" w:rsidRDefault="00694AC9" w:rsidP="00694AC9">
      <w:pPr>
        <w:pStyle w:val="ListParagraph"/>
        <w:numPr>
          <w:ilvl w:val="0"/>
          <w:numId w:val="2"/>
        </w:numPr>
        <w:spacing w:after="0" w:line="240" w:lineRule="auto"/>
        <w:rPr>
          <w:lang w:val="en-CA"/>
        </w:rPr>
      </w:pPr>
      <w:r>
        <w:rPr>
          <w:lang w:val="en-CA"/>
        </w:rPr>
        <w:t xml:space="preserve">Face-to </w:t>
      </w:r>
      <w:proofErr w:type="gramStart"/>
      <w:r>
        <w:rPr>
          <w:lang w:val="en-CA"/>
        </w:rPr>
        <w:t>Face</w:t>
      </w:r>
      <w:proofErr w:type="gramEnd"/>
      <w:r>
        <w:rPr>
          <w:lang w:val="en-CA"/>
        </w:rPr>
        <w:t xml:space="preserve"> meeting for BCOEL – will discuss at next meeting</w:t>
      </w:r>
      <w:r w:rsidR="004E4EF6">
        <w:rPr>
          <w:lang w:val="en-CA"/>
        </w:rPr>
        <w:t>.</w:t>
      </w:r>
    </w:p>
    <w:p w:rsidR="00694AC9" w:rsidRDefault="00694AC9" w:rsidP="00694AC9">
      <w:pPr>
        <w:spacing w:after="0" w:line="240" w:lineRule="auto"/>
        <w:rPr>
          <w:lang w:val="en-CA"/>
        </w:rPr>
      </w:pPr>
    </w:p>
    <w:p w:rsidR="00694AC9" w:rsidRDefault="00694AC9" w:rsidP="00694AC9">
      <w:pPr>
        <w:pStyle w:val="ListParagraph"/>
        <w:numPr>
          <w:ilvl w:val="0"/>
          <w:numId w:val="2"/>
        </w:numPr>
        <w:spacing w:after="0" w:line="240" w:lineRule="auto"/>
        <w:rPr>
          <w:lang w:val="en-CA"/>
        </w:rPr>
      </w:pPr>
      <w:r>
        <w:rPr>
          <w:lang w:val="en-CA"/>
        </w:rPr>
        <w:t xml:space="preserve">Brenda will schedule next meeting for </w:t>
      </w:r>
      <w:r w:rsidR="004E4EF6">
        <w:rPr>
          <w:lang w:val="en-CA"/>
        </w:rPr>
        <w:t xml:space="preserve">just </w:t>
      </w:r>
      <w:r>
        <w:rPr>
          <w:lang w:val="en-CA"/>
        </w:rPr>
        <w:t>after open access week</w:t>
      </w:r>
      <w:r w:rsidR="004E4EF6">
        <w:rPr>
          <w:lang w:val="en-CA"/>
        </w:rPr>
        <w:t>.</w:t>
      </w:r>
      <w:bookmarkStart w:id="0" w:name="_GoBack"/>
      <w:bookmarkEnd w:id="0"/>
    </w:p>
    <w:p w:rsidR="00694AC9" w:rsidRPr="00694AC9" w:rsidRDefault="00694AC9" w:rsidP="00694AC9">
      <w:pPr>
        <w:pStyle w:val="ListParagraph"/>
        <w:rPr>
          <w:lang w:val="en-CA"/>
        </w:rPr>
      </w:pPr>
    </w:p>
    <w:p w:rsidR="00694AC9" w:rsidRPr="00694AC9" w:rsidRDefault="00694AC9" w:rsidP="00694AC9">
      <w:pPr>
        <w:pStyle w:val="ListParagraph"/>
        <w:spacing w:after="0" w:line="240" w:lineRule="auto"/>
        <w:rPr>
          <w:lang w:val="en-CA"/>
        </w:rPr>
      </w:pPr>
    </w:p>
    <w:p w:rsidR="0045474C" w:rsidRDefault="0045474C" w:rsidP="0045474C">
      <w:pPr>
        <w:pStyle w:val="ListParagraph"/>
        <w:spacing w:after="0" w:line="240" w:lineRule="auto"/>
        <w:contextualSpacing w:val="0"/>
        <w:rPr>
          <w:lang w:val="en-CA"/>
        </w:rPr>
      </w:pPr>
    </w:p>
    <w:p w:rsidR="00F97911" w:rsidRPr="00694AC9" w:rsidRDefault="00694AC9" w:rsidP="00694AC9">
      <w:pPr>
        <w:spacing w:after="0" w:line="360" w:lineRule="atLeast"/>
        <w:rPr>
          <w:rFonts w:ascii="Helvetica" w:eastAsia="Times New Roman" w:hAnsi="Helvetica" w:cs="Times New Roman"/>
          <w:b/>
          <w:bCs/>
          <w:color w:val="444444"/>
          <w:sz w:val="23"/>
          <w:szCs w:val="23"/>
          <w:lang w:val="en"/>
        </w:rPr>
      </w:pPr>
      <w:r>
        <w:rPr>
          <w:rFonts w:ascii="Helvetica" w:eastAsia="Times New Roman" w:hAnsi="Helvetica" w:cs="Times New Roman"/>
          <w:b/>
          <w:bCs/>
          <w:color w:val="444444"/>
          <w:sz w:val="23"/>
          <w:szCs w:val="23"/>
          <w:lang w:val="en"/>
        </w:rPr>
        <w:t xml:space="preserve"> </w:t>
      </w:r>
    </w:p>
    <w:sectPr w:rsidR="00F97911" w:rsidRPr="0069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86B"/>
    <w:multiLevelType w:val="hybridMultilevel"/>
    <w:tmpl w:val="89BEE8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24C7"/>
    <w:multiLevelType w:val="hybridMultilevel"/>
    <w:tmpl w:val="314ED49A"/>
    <w:lvl w:ilvl="0" w:tplc="FE94085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661C6B"/>
    <w:multiLevelType w:val="hybridMultilevel"/>
    <w:tmpl w:val="BB08C4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181BB8"/>
    <w:multiLevelType w:val="hybridMultilevel"/>
    <w:tmpl w:val="318C1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7D6E53"/>
    <w:multiLevelType w:val="hybridMultilevel"/>
    <w:tmpl w:val="74100C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387F49"/>
    <w:multiLevelType w:val="hybridMultilevel"/>
    <w:tmpl w:val="5C0C9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B6"/>
    <w:rsid w:val="0004526A"/>
    <w:rsid w:val="000B2C50"/>
    <w:rsid w:val="001B7495"/>
    <w:rsid w:val="001C45D3"/>
    <w:rsid w:val="001F4378"/>
    <w:rsid w:val="002055AA"/>
    <w:rsid w:val="002C39B6"/>
    <w:rsid w:val="0045474C"/>
    <w:rsid w:val="004E4EF6"/>
    <w:rsid w:val="00670C4E"/>
    <w:rsid w:val="006928C3"/>
    <w:rsid w:val="00694AC9"/>
    <w:rsid w:val="007845F5"/>
    <w:rsid w:val="008A3F4F"/>
    <w:rsid w:val="00A560F1"/>
    <w:rsid w:val="00C8536C"/>
    <w:rsid w:val="00CD2154"/>
    <w:rsid w:val="00D42F03"/>
    <w:rsid w:val="00E17176"/>
    <w:rsid w:val="00F97911"/>
    <w:rsid w:val="00F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4686E"/>
  <w15:chartTrackingRefBased/>
  <w15:docId w15:val="{9E61432A-E83C-41EF-AB64-1F7D27D6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5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55A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21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526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B2C50"/>
    <w:rPr>
      <w:b/>
      <w:bCs/>
      <w:i w:val="0"/>
      <w:iCs w:val="0"/>
    </w:rPr>
  </w:style>
  <w:style w:type="character" w:customStyle="1" w:styleId="st1">
    <w:name w:val="st1"/>
    <w:basedOn w:val="DefaultParagraphFont"/>
    <w:rsid w:val="000B2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4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49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045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274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02591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143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806171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235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667184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390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643115">
                      <w:marLeft w:val="7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637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accessweek.org/ev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talliteracy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pu.ca/openaccessweek" TargetMode="External"/><Relationship Id="rId5" Type="http://schemas.openxmlformats.org/officeDocument/2006/relationships/hyperlink" Target="https://tinyurl.com/y7hr66h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 Brander</cp:lastModifiedBy>
  <cp:revision>4</cp:revision>
  <dcterms:created xsi:type="dcterms:W3CDTF">2018-09-21T15:36:00Z</dcterms:created>
  <dcterms:modified xsi:type="dcterms:W3CDTF">2018-09-21T17:46:00Z</dcterms:modified>
</cp:coreProperties>
</file>