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14" w:rsidRPr="0090501E" w:rsidRDefault="003A0314" w:rsidP="003A0314">
      <w:pPr>
        <w:pStyle w:val="NoSpacing"/>
        <w:jc w:val="center"/>
        <w:rPr>
          <w:b/>
        </w:rPr>
      </w:pPr>
      <w:bookmarkStart w:id="0" w:name="_GoBack"/>
      <w:bookmarkEnd w:id="0"/>
      <w:r w:rsidRPr="0090501E">
        <w:rPr>
          <w:b/>
        </w:rPr>
        <w:t>BCOE</w:t>
      </w:r>
      <w:r>
        <w:rPr>
          <w:b/>
        </w:rPr>
        <w:t>L</w:t>
      </w:r>
      <w:r w:rsidRPr="0090501E">
        <w:rPr>
          <w:b/>
        </w:rPr>
        <w:t xml:space="preserve"> Steering Committee:</w:t>
      </w:r>
    </w:p>
    <w:p w:rsidR="003A0314" w:rsidRPr="0090501E" w:rsidRDefault="003A0314" w:rsidP="003A0314">
      <w:pPr>
        <w:pStyle w:val="NoSpacing"/>
        <w:jc w:val="center"/>
        <w:rPr>
          <w:b/>
        </w:rPr>
      </w:pPr>
      <w:r w:rsidRPr="0090501E">
        <w:rPr>
          <w:b/>
        </w:rPr>
        <w:t>Skype Meeting Minutes</w:t>
      </w:r>
    </w:p>
    <w:p w:rsidR="003A0314" w:rsidRPr="0090501E" w:rsidRDefault="00F75068" w:rsidP="003A0314">
      <w:pPr>
        <w:pStyle w:val="NoSpacing"/>
        <w:jc w:val="center"/>
        <w:rPr>
          <w:b/>
        </w:rPr>
      </w:pPr>
      <w:r>
        <w:rPr>
          <w:b/>
        </w:rPr>
        <w:t>February 15, 2017</w:t>
      </w:r>
      <w:r w:rsidR="003A0314" w:rsidRPr="0090501E">
        <w:rPr>
          <w:b/>
        </w:rPr>
        <w:t xml:space="preserve">, </w:t>
      </w:r>
      <w:r>
        <w:rPr>
          <w:b/>
        </w:rPr>
        <w:t>1</w:t>
      </w:r>
      <w:r w:rsidR="003A0314">
        <w:rPr>
          <w:b/>
        </w:rPr>
        <w:t>:30-</w:t>
      </w:r>
      <w:r>
        <w:rPr>
          <w:b/>
        </w:rPr>
        <w:t>2</w:t>
      </w:r>
      <w:r w:rsidR="003A0314">
        <w:rPr>
          <w:b/>
        </w:rPr>
        <w:t>:30pm</w:t>
      </w:r>
    </w:p>
    <w:p w:rsidR="003A0314" w:rsidRDefault="003A0314" w:rsidP="003A0314">
      <w:pPr>
        <w:rPr>
          <w:b/>
        </w:rPr>
      </w:pPr>
    </w:p>
    <w:p w:rsidR="00F75068" w:rsidRDefault="003A0314" w:rsidP="003A0314">
      <w:pPr>
        <w:rPr>
          <w:b/>
        </w:rPr>
      </w:pPr>
      <w:r w:rsidRPr="000E0DEE">
        <w:rPr>
          <w:b/>
        </w:rPr>
        <w:t>Present</w:t>
      </w:r>
      <w:r>
        <w:t>:</w:t>
      </w:r>
      <w:r w:rsidRPr="00FB5AE3">
        <w:rPr>
          <w:b/>
        </w:rPr>
        <w:t xml:space="preserve"> </w:t>
      </w:r>
      <w:r w:rsidR="00F75068" w:rsidRPr="00F75068">
        <w:t xml:space="preserve">Debra Flewelling, Rosario Passos, Caroline Daniels, Kevin Stranack, Hope Powers, Martin </w:t>
      </w:r>
      <w:r w:rsidR="00F75068">
        <w:t>Warkentin,</w:t>
      </w:r>
      <w:r w:rsidR="00F75068" w:rsidRPr="00F75068">
        <w:t xml:space="preserve"> and Brenda Smith</w:t>
      </w:r>
    </w:p>
    <w:p w:rsidR="003A0314" w:rsidRPr="00FF5F79" w:rsidRDefault="003A0314" w:rsidP="003A0314">
      <w:pPr>
        <w:rPr>
          <w:i/>
        </w:rPr>
      </w:pPr>
      <w:r w:rsidRPr="00FF5F79">
        <w:rPr>
          <w:i/>
        </w:rPr>
        <w:t>Minutes taken by: Brenda</w:t>
      </w:r>
    </w:p>
    <w:p w:rsidR="0079594E" w:rsidRPr="00FF371B" w:rsidRDefault="0079594E" w:rsidP="00FF371B">
      <w:pPr>
        <w:pStyle w:val="ListParagraph"/>
        <w:numPr>
          <w:ilvl w:val="0"/>
          <w:numId w:val="3"/>
        </w:numPr>
        <w:rPr>
          <w:b/>
        </w:rPr>
      </w:pPr>
      <w:r w:rsidRPr="00FF371B">
        <w:rPr>
          <w:b/>
        </w:rPr>
        <w:t xml:space="preserve">ALS Meeting </w:t>
      </w:r>
    </w:p>
    <w:p w:rsidR="00F75068" w:rsidRDefault="0079594E" w:rsidP="00F75068">
      <w:r>
        <w:t>The ALS meeting that was scheduled for early December was cancelled and rescheduled to March 2</w:t>
      </w:r>
      <w:r w:rsidRPr="0079594E">
        <w:rPr>
          <w:vertAlign w:val="superscript"/>
        </w:rPr>
        <w:t>nd</w:t>
      </w:r>
      <w:r>
        <w:t xml:space="preserve"> due to winter weather conditions. Reminder to people to register. </w:t>
      </w:r>
      <w:r w:rsidR="00F75068">
        <w:t xml:space="preserve">The event is listed on the BCcampus website. Please check out the schedule at: </w:t>
      </w:r>
      <w:hyperlink r:id="rId8" w:history="1">
        <w:r w:rsidR="00F75068" w:rsidRPr="00DA79D9">
          <w:rPr>
            <w:rStyle w:val="Hyperlink"/>
          </w:rPr>
          <w:t>http://bit.ly/FutureIsOpen</w:t>
        </w:r>
      </w:hyperlink>
      <w:r w:rsidR="00F75068">
        <w:t xml:space="preserve"> </w:t>
      </w:r>
    </w:p>
    <w:p w:rsidR="0079594E" w:rsidRDefault="00F75068" w:rsidP="00F75068">
      <w:pPr>
        <w:ind w:firstLine="720"/>
      </w:pPr>
      <w:r w:rsidRPr="00F75068">
        <w:rPr>
          <w:b/>
        </w:rPr>
        <w:t xml:space="preserve">ACTION: </w:t>
      </w:r>
      <w:r w:rsidR="0079594E">
        <w:t xml:space="preserve">Debra to send email to Brenda and Lin to set up time to discuss their session. </w:t>
      </w:r>
    </w:p>
    <w:p w:rsidR="0079594E" w:rsidRPr="0079594E" w:rsidRDefault="0079594E" w:rsidP="00FF371B">
      <w:pPr>
        <w:pStyle w:val="ListParagraph"/>
        <w:numPr>
          <w:ilvl w:val="0"/>
          <w:numId w:val="3"/>
        </w:numPr>
        <w:rPr>
          <w:b/>
        </w:rPr>
      </w:pPr>
      <w:r>
        <w:rPr>
          <w:b/>
        </w:rPr>
        <w:t>BC Library Conference</w:t>
      </w:r>
    </w:p>
    <w:p w:rsidR="00F75068" w:rsidRDefault="00F75068">
      <w:r>
        <w:t xml:space="preserve">BCOEL’s </w:t>
      </w:r>
      <w:r w:rsidR="0079594E">
        <w:t xml:space="preserve">proposal has been accepted to present at the BC Library Conference. Martin reported that they are waiting to hear from Rajiv Jhangiani or Farhad Dastur to see who will be the “non-librarian” for the panel. Caroline reported that Rajiv will be out of the country on the conference week, and she will follow up with Farhad to see if he is able to present. </w:t>
      </w:r>
    </w:p>
    <w:p w:rsidR="0079594E" w:rsidRDefault="00F75068" w:rsidP="00F75068">
      <w:pPr>
        <w:ind w:firstLine="360"/>
      </w:pPr>
      <w:r w:rsidRPr="00F75068">
        <w:rPr>
          <w:b/>
        </w:rPr>
        <w:t>ACTION:</w:t>
      </w:r>
      <w:r>
        <w:t xml:space="preserve"> </w:t>
      </w:r>
      <w:r w:rsidR="0079594E">
        <w:t xml:space="preserve">Lin, Martin, and Caroline will talk and </w:t>
      </w:r>
      <w:r>
        <w:t xml:space="preserve">finalize </w:t>
      </w:r>
      <w:r w:rsidR="0079594E">
        <w:t>what will be discussed</w:t>
      </w:r>
      <w:r>
        <w:t xml:space="preserve"> during the session</w:t>
      </w:r>
      <w:r w:rsidR="0079594E">
        <w:t xml:space="preserve">. </w:t>
      </w:r>
    </w:p>
    <w:p w:rsidR="0079594E" w:rsidRPr="0079594E" w:rsidRDefault="0079594E" w:rsidP="00FF371B">
      <w:pPr>
        <w:pStyle w:val="ListParagraph"/>
        <w:numPr>
          <w:ilvl w:val="0"/>
          <w:numId w:val="3"/>
        </w:numPr>
        <w:rPr>
          <w:b/>
        </w:rPr>
      </w:pPr>
      <w:r w:rsidRPr="0079594E">
        <w:rPr>
          <w:b/>
        </w:rPr>
        <w:t>Open Ed Week Events</w:t>
      </w:r>
    </w:p>
    <w:p w:rsidR="00F75068" w:rsidRDefault="00F75068">
      <w:r>
        <w:t xml:space="preserve">Debra asked the steering committee what events were happening at their institutions for Open Ed Week. Events that will be taking place include: </w:t>
      </w:r>
    </w:p>
    <w:p w:rsidR="0079594E" w:rsidRDefault="0079594E" w:rsidP="0079594E">
      <w:pPr>
        <w:pStyle w:val="ListParagraph"/>
        <w:numPr>
          <w:ilvl w:val="0"/>
          <w:numId w:val="1"/>
        </w:numPr>
      </w:pPr>
      <w:r w:rsidRPr="00F75068">
        <w:rPr>
          <w:i/>
        </w:rPr>
        <w:t>Joint Event:</w:t>
      </w:r>
      <w:r>
        <w:t xml:space="preserve"> </w:t>
      </w:r>
      <w:r w:rsidR="00FF371B">
        <w:t xml:space="preserve">Robin DeRosa will be coming to Vancouver in March, the week before Open Ed Week. </w:t>
      </w:r>
      <w:r>
        <w:t xml:space="preserve">She </w:t>
      </w:r>
      <w:r w:rsidR="00FF371B">
        <w:t xml:space="preserve">will be </w:t>
      </w:r>
      <w:r>
        <w:t>speaking at KPU on Monday March 2</w:t>
      </w:r>
      <w:r w:rsidR="00FF371B">
        <w:t>0th</w:t>
      </w:r>
      <w:r>
        <w:t xml:space="preserve">, </w:t>
      </w:r>
      <w:r w:rsidR="006074B8">
        <w:t xml:space="preserve">at </w:t>
      </w:r>
      <w:r>
        <w:t>Langara on Tuesday, March 2</w:t>
      </w:r>
      <w:r w:rsidR="00FF371B">
        <w:t>1st</w:t>
      </w:r>
      <w:r>
        <w:t>, and at Douglas on the 2</w:t>
      </w:r>
      <w:r w:rsidR="00FF371B">
        <w:t>2nd</w:t>
      </w:r>
      <w:r>
        <w:t>.</w:t>
      </w:r>
    </w:p>
    <w:p w:rsidR="0079594E" w:rsidRDefault="0079594E" w:rsidP="0079594E">
      <w:pPr>
        <w:pStyle w:val="ListParagraph"/>
        <w:numPr>
          <w:ilvl w:val="0"/>
          <w:numId w:val="1"/>
        </w:numPr>
      </w:pPr>
      <w:r>
        <w:t xml:space="preserve">Douglas College: is looking at having an open textbook book display at the Coquitlam campus. </w:t>
      </w:r>
      <w:r w:rsidR="00F75068">
        <w:t>Debra is g</w:t>
      </w:r>
      <w:r>
        <w:t xml:space="preserve">oing to ask the student union to set up a joint table on the Tuesday and hold a table. </w:t>
      </w:r>
      <w:r w:rsidR="0013305E">
        <w:t xml:space="preserve">She may have </w:t>
      </w:r>
      <w:r>
        <w:t xml:space="preserve">a wine and cheese party to celebrate faculty who have adopted open textbooks. </w:t>
      </w:r>
    </w:p>
    <w:p w:rsidR="0079594E" w:rsidRDefault="0079594E" w:rsidP="0079594E">
      <w:pPr>
        <w:pStyle w:val="ListParagraph"/>
        <w:numPr>
          <w:ilvl w:val="0"/>
          <w:numId w:val="1"/>
        </w:numPr>
      </w:pPr>
      <w:r>
        <w:t xml:space="preserve">KPU: Caroline is hoping to have the subject guides done and running an email campaign. KPU Teaching and Learning Office may be doing something that she does not know about yet. </w:t>
      </w:r>
    </w:p>
    <w:p w:rsidR="0079594E" w:rsidRDefault="0079594E" w:rsidP="0079594E">
      <w:pPr>
        <w:pStyle w:val="ListParagraph"/>
        <w:numPr>
          <w:ilvl w:val="0"/>
          <w:numId w:val="1"/>
        </w:numPr>
      </w:pPr>
      <w:r>
        <w:t xml:space="preserve">SFU: </w:t>
      </w:r>
      <w:r w:rsidR="00FF371B">
        <w:t xml:space="preserve">SFU and UBC working together </w:t>
      </w:r>
      <w:r>
        <w:t>to do a joint event at SFU Harbour Centre with a keynote (Eshan – commonwealth of learning director) and panel discussion (local names to be determined) on the 28</w:t>
      </w:r>
      <w:r w:rsidRPr="00FF371B">
        <w:rPr>
          <w:vertAlign w:val="superscript"/>
        </w:rPr>
        <w:t>th</w:t>
      </w:r>
      <w:r w:rsidR="00FF371B">
        <w:t xml:space="preserve"> at 5:30pm</w:t>
      </w:r>
      <w:r>
        <w:t xml:space="preserve">. </w:t>
      </w:r>
      <w:r w:rsidR="00F75068">
        <w:t xml:space="preserve">The theme of the event is </w:t>
      </w:r>
      <w:r w:rsidRPr="00F75068">
        <w:rPr>
          <w:i/>
        </w:rPr>
        <w:t>The Failure of Access: Rethinking the Successes of Open Education in Higher Education</w:t>
      </w:r>
      <w:r>
        <w:t xml:space="preserve">. </w:t>
      </w:r>
      <w:r w:rsidR="00F75068">
        <w:t>It will look at the c</w:t>
      </w:r>
      <w:r>
        <w:t>hallenges for open education. More inf</w:t>
      </w:r>
      <w:r w:rsidR="00FF371B">
        <w:t xml:space="preserve">ormation to come. </w:t>
      </w:r>
      <w:r w:rsidR="00F75068">
        <w:t>The event w</w:t>
      </w:r>
      <w:r w:rsidR="00FF371B">
        <w:t xml:space="preserve">ill be recorded, but </w:t>
      </w:r>
      <w:r w:rsidR="00F75068">
        <w:t xml:space="preserve">they </w:t>
      </w:r>
      <w:r w:rsidR="00FF371B">
        <w:t>are looking to see if they can afford to livecast it.</w:t>
      </w:r>
    </w:p>
    <w:p w:rsidR="00FF371B" w:rsidRDefault="00FF371B" w:rsidP="0079594E">
      <w:pPr>
        <w:pStyle w:val="ListParagraph"/>
        <w:numPr>
          <w:ilvl w:val="0"/>
          <w:numId w:val="1"/>
        </w:numPr>
      </w:pPr>
      <w:r>
        <w:lastRenderedPageBreak/>
        <w:t>SFU Student Society looking at doing an information campaign targeted at faculty during Open Ed Week</w:t>
      </w:r>
    </w:p>
    <w:p w:rsidR="0079594E" w:rsidRDefault="00F75068" w:rsidP="00F75068">
      <w:pPr>
        <w:ind w:left="720"/>
      </w:pPr>
      <w:r w:rsidRPr="00F75068">
        <w:rPr>
          <w:b/>
        </w:rPr>
        <w:t xml:space="preserve">ACTION: </w:t>
      </w:r>
      <w:r w:rsidR="0079594E">
        <w:t xml:space="preserve">Please let Rosario know about </w:t>
      </w:r>
      <w:r w:rsidR="00FF371B">
        <w:t xml:space="preserve">any events at your campus so that BCcampus can promote </w:t>
      </w:r>
      <w:r>
        <w:t>them</w:t>
      </w:r>
      <w:r w:rsidR="00FF371B">
        <w:t>.</w:t>
      </w:r>
    </w:p>
    <w:p w:rsidR="00FF371B" w:rsidRDefault="00FF371B" w:rsidP="00FF371B">
      <w:pPr>
        <w:pStyle w:val="ListParagraph"/>
      </w:pPr>
    </w:p>
    <w:p w:rsidR="00FF371B" w:rsidRPr="00FF371B" w:rsidRDefault="00FF371B" w:rsidP="00FF371B">
      <w:pPr>
        <w:pStyle w:val="ListParagraph"/>
        <w:numPr>
          <w:ilvl w:val="0"/>
          <w:numId w:val="3"/>
        </w:numPr>
        <w:rPr>
          <w:b/>
        </w:rPr>
      </w:pPr>
      <w:r w:rsidRPr="00FF371B">
        <w:rPr>
          <w:b/>
        </w:rPr>
        <w:t>COPPUL</w:t>
      </w:r>
    </w:p>
    <w:p w:rsidR="00FF371B" w:rsidRDefault="00FF371B" w:rsidP="00FF371B">
      <w:r>
        <w:t>Rosario has been asked to speak at the COPPUL Collections meeting on March 2</w:t>
      </w:r>
      <w:r w:rsidRPr="00FF371B">
        <w:rPr>
          <w:vertAlign w:val="superscript"/>
        </w:rPr>
        <w:t>nd</w:t>
      </w:r>
      <w:r>
        <w:t xml:space="preserve">. If you have collections people that are willing to make any short testimonial videos (roughly 1 minute) about using open, please send them to Rosario. Debra reported that Douglas College’s Library Director will be doing one. Hope reported that someone from </w:t>
      </w:r>
      <w:r w:rsidR="00F75068">
        <w:t xml:space="preserve">SFU’s </w:t>
      </w:r>
      <w:r>
        <w:t xml:space="preserve">Open Access Policy Group will be doing one, but she does not have a name yet. Rosario will follow up with Lindsay and Lin to see if they </w:t>
      </w:r>
      <w:r w:rsidR="0013305E">
        <w:t xml:space="preserve">have a </w:t>
      </w:r>
      <w:r>
        <w:t>video to submit.</w:t>
      </w:r>
    </w:p>
    <w:p w:rsidR="00376C22" w:rsidRDefault="00376C22" w:rsidP="00FF371B">
      <w:r>
        <w:tab/>
      </w:r>
      <w:r w:rsidRPr="00F75068">
        <w:rPr>
          <w:b/>
        </w:rPr>
        <w:t>ACTION:</w:t>
      </w:r>
      <w:r>
        <w:t xml:space="preserve"> Please send any videos to Rosario</w:t>
      </w:r>
    </w:p>
    <w:p w:rsidR="00FF371B" w:rsidRDefault="00FF371B" w:rsidP="00FF371B">
      <w:pPr>
        <w:pStyle w:val="ListParagraph"/>
        <w:numPr>
          <w:ilvl w:val="0"/>
          <w:numId w:val="3"/>
        </w:numPr>
        <w:rPr>
          <w:b/>
        </w:rPr>
      </w:pPr>
      <w:r w:rsidRPr="00FF371B">
        <w:rPr>
          <w:b/>
        </w:rPr>
        <w:t>Website</w:t>
      </w:r>
    </w:p>
    <w:p w:rsidR="00FF371B" w:rsidRDefault="00FF371B" w:rsidP="00FF371B">
      <w:r w:rsidRPr="00FF371B">
        <w:t>What is happening with the website?</w:t>
      </w:r>
      <w:r>
        <w:t xml:space="preserve"> </w:t>
      </w:r>
      <w:r w:rsidR="001646BC">
        <w:t>We should have this done for March 2</w:t>
      </w:r>
      <w:r w:rsidR="001646BC" w:rsidRPr="001646BC">
        <w:rPr>
          <w:vertAlign w:val="superscript"/>
        </w:rPr>
        <w:t>nd</w:t>
      </w:r>
      <w:r w:rsidR="001646BC">
        <w:t xml:space="preserve">. Debra announced that </w:t>
      </w:r>
      <w:r>
        <w:t xml:space="preserve">Erin Fields </w:t>
      </w:r>
      <w:r w:rsidR="001646BC">
        <w:t xml:space="preserve">will be stepping </w:t>
      </w:r>
      <w:r w:rsidR="00F75068">
        <w:t xml:space="preserve">back </w:t>
      </w:r>
      <w:r w:rsidR="001646BC">
        <w:t xml:space="preserve">from the steering committee once the website is complete. </w:t>
      </w:r>
      <w:r w:rsidR="00376C22">
        <w:t xml:space="preserve">Kevin </w:t>
      </w:r>
      <w:r w:rsidR="001646BC">
        <w:t>and Caroline will meet to discuss to see what is outstanding. If they need additional help, they will get back to the committee.</w:t>
      </w:r>
    </w:p>
    <w:p w:rsidR="00376C22" w:rsidRDefault="00376C22" w:rsidP="00F75068">
      <w:pPr>
        <w:ind w:left="720"/>
      </w:pPr>
      <w:r w:rsidRPr="00F75068">
        <w:rPr>
          <w:b/>
        </w:rPr>
        <w:t>ACTION:</w:t>
      </w:r>
      <w:r>
        <w:t xml:space="preserve"> Caroline and Kevin to discuss what is left to do on the website </w:t>
      </w:r>
      <w:r w:rsidR="00F75068">
        <w:t>and endeavour to finish the website by March 2</w:t>
      </w:r>
      <w:r w:rsidR="00F75068" w:rsidRPr="00F75068">
        <w:rPr>
          <w:vertAlign w:val="superscript"/>
        </w:rPr>
        <w:t>nd</w:t>
      </w:r>
      <w:r w:rsidR="00F75068">
        <w:t xml:space="preserve">. </w:t>
      </w:r>
    </w:p>
    <w:p w:rsidR="001646BC" w:rsidRPr="001646BC" w:rsidRDefault="006074B8" w:rsidP="001646BC">
      <w:pPr>
        <w:pStyle w:val="ListParagraph"/>
        <w:numPr>
          <w:ilvl w:val="0"/>
          <w:numId w:val="3"/>
        </w:numPr>
        <w:rPr>
          <w:b/>
        </w:rPr>
      </w:pPr>
      <w:r>
        <w:rPr>
          <w:b/>
        </w:rPr>
        <w:t>Outreach Events</w:t>
      </w:r>
    </w:p>
    <w:p w:rsidR="001646BC" w:rsidRDefault="001646BC" w:rsidP="001646BC">
      <w:r>
        <w:t xml:space="preserve">Brenda reported that she is going to all of the Faculty Councils with the </w:t>
      </w:r>
      <w:r w:rsidR="00F75068">
        <w:t xml:space="preserve">TRU </w:t>
      </w:r>
      <w:r>
        <w:t xml:space="preserve">student </w:t>
      </w:r>
      <w:r w:rsidR="00F75068">
        <w:t xml:space="preserve">union </w:t>
      </w:r>
      <w:r>
        <w:t xml:space="preserve">over the next few weeks. </w:t>
      </w:r>
      <w:r w:rsidR="006074B8">
        <w:t xml:space="preserve">Discussion ensued about need to start reaching out to existing bodies such as faculty councils and department meetings rather than just holding events which are open for people to come to us. </w:t>
      </w:r>
      <w:r w:rsidR="00376C22">
        <w:t xml:space="preserve">Martin reported that he has attended a few faculty councils over the years. </w:t>
      </w:r>
      <w:r w:rsidR="006074B8">
        <w:t xml:space="preserve">More that we need to go to them than holding events for them to come to us. </w:t>
      </w:r>
    </w:p>
    <w:p w:rsidR="00376C22" w:rsidRPr="00376C22" w:rsidRDefault="00376C22" w:rsidP="00376C22">
      <w:pPr>
        <w:pStyle w:val="ListParagraph"/>
        <w:numPr>
          <w:ilvl w:val="0"/>
          <w:numId w:val="3"/>
        </w:numPr>
        <w:rPr>
          <w:b/>
        </w:rPr>
      </w:pPr>
      <w:r w:rsidRPr="00376C22">
        <w:rPr>
          <w:b/>
        </w:rPr>
        <w:t>Announcements</w:t>
      </w:r>
    </w:p>
    <w:p w:rsidR="00376C22" w:rsidRDefault="00376C22" w:rsidP="00376C22">
      <w:r>
        <w:t xml:space="preserve">Erin Fields will be stepping </w:t>
      </w:r>
      <w:r w:rsidR="00F75068">
        <w:t xml:space="preserve">back </w:t>
      </w:r>
      <w:r>
        <w:t>from the steering committee.</w:t>
      </w:r>
    </w:p>
    <w:p w:rsidR="00376C22" w:rsidRDefault="00376C22" w:rsidP="001646BC">
      <w:r>
        <w:t>As of April 1</w:t>
      </w:r>
      <w:r w:rsidRPr="00376C22">
        <w:rPr>
          <w:vertAlign w:val="superscript"/>
        </w:rPr>
        <w:t>st</w:t>
      </w:r>
      <w:r>
        <w:t>, Rosario will be back at BCIT. She is not sure who will be assigned from BCcampus to work with us. She would love to stay on as a member of our group.</w:t>
      </w:r>
    </w:p>
    <w:p w:rsidR="00F75068" w:rsidRPr="00F75068" w:rsidRDefault="00F75068" w:rsidP="00F75068">
      <w:pPr>
        <w:pStyle w:val="ListParagraph"/>
        <w:numPr>
          <w:ilvl w:val="0"/>
          <w:numId w:val="3"/>
        </w:numPr>
        <w:rPr>
          <w:b/>
        </w:rPr>
      </w:pPr>
      <w:r w:rsidRPr="00F75068">
        <w:rPr>
          <w:b/>
        </w:rPr>
        <w:t>Next Meeting</w:t>
      </w:r>
    </w:p>
    <w:p w:rsidR="00376C22" w:rsidRDefault="00376C22" w:rsidP="001646BC">
      <w:r>
        <w:t>Next meeting will be in early April. Debra will put out a Doodle</w:t>
      </w:r>
      <w:r w:rsidR="00F75068">
        <w:t xml:space="preserve"> poll</w:t>
      </w:r>
      <w:r>
        <w:t>.</w:t>
      </w:r>
    </w:p>
    <w:sectPr w:rsidR="00376C22" w:rsidSect="00F75068">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2CA" w:rsidRDefault="005902CA" w:rsidP="00F75068">
      <w:pPr>
        <w:spacing w:after="0" w:line="240" w:lineRule="auto"/>
      </w:pPr>
      <w:r>
        <w:separator/>
      </w:r>
    </w:p>
  </w:endnote>
  <w:endnote w:type="continuationSeparator" w:id="0">
    <w:p w:rsidR="005902CA" w:rsidRDefault="005902CA" w:rsidP="00F7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2CA" w:rsidRDefault="005902CA" w:rsidP="00F75068">
      <w:pPr>
        <w:spacing w:after="0" w:line="240" w:lineRule="auto"/>
      </w:pPr>
      <w:r>
        <w:separator/>
      </w:r>
    </w:p>
  </w:footnote>
  <w:footnote w:type="continuationSeparator" w:id="0">
    <w:p w:rsidR="005902CA" w:rsidRDefault="005902CA" w:rsidP="00F75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68" w:rsidRPr="0013305E" w:rsidRDefault="00F75068" w:rsidP="0013305E">
    <w:pPr>
      <w:pStyle w:val="Header"/>
      <w:jc w:val="right"/>
      <w:rPr>
        <w:i/>
      </w:rPr>
    </w:pPr>
    <w:r>
      <w:rPr>
        <w:i/>
      </w:rPr>
      <w:t xml:space="preserve">BCOEL Steering Committee Meeting </w:t>
    </w:r>
    <w:r w:rsidRPr="00D34F2C">
      <w:rPr>
        <w:i/>
      </w:rPr>
      <w:t xml:space="preserve">Minutes – </w:t>
    </w:r>
    <w:r w:rsidR="0013305E">
      <w:rPr>
        <w:i/>
      </w:rPr>
      <w:t xml:space="preserve">February 15, 2017 </w:t>
    </w:r>
    <w:r w:rsidRPr="00D34F2C">
      <w:rPr>
        <w:i/>
      </w:rPr>
      <w:t>-</w:t>
    </w:r>
    <w:r>
      <w:rPr>
        <w:i/>
      </w:rPr>
      <w:t xml:space="preserve"> Page</w:t>
    </w:r>
    <w:r w:rsidRPr="00D34F2C">
      <w:rPr>
        <w:i/>
      </w:rPr>
      <w:t xml:space="preserve"> </w:t>
    </w:r>
    <w:sdt>
      <w:sdtPr>
        <w:id w:val="7393637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6288A">
          <w:rPr>
            <w:noProof/>
          </w:rPr>
          <w:t>2</w:t>
        </w:r>
        <w:r>
          <w:rPr>
            <w:noProof/>
          </w:rPr>
          <w:fldChar w:fldCharType="end"/>
        </w:r>
      </w:sdtContent>
    </w:sdt>
  </w:p>
  <w:p w:rsidR="00F75068" w:rsidRDefault="00F75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23931"/>
    <w:multiLevelType w:val="hybridMultilevel"/>
    <w:tmpl w:val="52608FA4"/>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416F0F65"/>
    <w:multiLevelType w:val="hybridMultilevel"/>
    <w:tmpl w:val="911C7A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F5C650C"/>
    <w:multiLevelType w:val="hybridMultilevel"/>
    <w:tmpl w:val="6FDE2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583068A"/>
    <w:multiLevelType w:val="hybridMultilevel"/>
    <w:tmpl w:val="680855A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4E"/>
    <w:rsid w:val="00004E52"/>
    <w:rsid w:val="000D6129"/>
    <w:rsid w:val="000F5832"/>
    <w:rsid w:val="00104C37"/>
    <w:rsid w:val="0013305E"/>
    <w:rsid w:val="0013750B"/>
    <w:rsid w:val="00150701"/>
    <w:rsid w:val="00154A4A"/>
    <w:rsid w:val="001646BC"/>
    <w:rsid w:val="00165834"/>
    <w:rsid w:val="00170349"/>
    <w:rsid w:val="00175BCF"/>
    <w:rsid w:val="001E1368"/>
    <w:rsid w:val="001F2FC9"/>
    <w:rsid w:val="00217F1E"/>
    <w:rsid w:val="002825CA"/>
    <w:rsid w:val="00284590"/>
    <w:rsid w:val="002A6FF5"/>
    <w:rsid w:val="002D5D62"/>
    <w:rsid w:val="0030093D"/>
    <w:rsid w:val="0033036D"/>
    <w:rsid w:val="00346DA2"/>
    <w:rsid w:val="00361EC8"/>
    <w:rsid w:val="00376C22"/>
    <w:rsid w:val="00391266"/>
    <w:rsid w:val="003A0314"/>
    <w:rsid w:val="003B792E"/>
    <w:rsid w:val="004339EC"/>
    <w:rsid w:val="0045024E"/>
    <w:rsid w:val="004A421A"/>
    <w:rsid w:val="004D12C0"/>
    <w:rsid w:val="004D13FD"/>
    <w:rsid w:val="00514EE7"/>
    <w:rsid w:val="0056288A"/>
    <w:rsid w:val="00562FE0"/>
    <w:rsid w:val="00572107"/>
    <w:rsid w:val="005902CA"/>
    <w:rsid w:val="005918DD"/>
    <w:rsid w:val="005D03CB"/>
    <w:rsid w:val="006074B8"/>
    <w:rsid w:val="006316E6"/>
    <w:rsid w:val="0065261D"/>
    <w:rsid w:val="006559B8"/>
    <w:rsid w:val="00657B07"/>
    <w:rsid w:val="00692B9E"/>
    <w:rsid w:val="006E742D"/>
    <w:rsid w:val="00707674"/>
    <w:rsid w:val="007353B7"/>
    <w:rsid w:val="007769B2"/>
    <w:rsid w:val="007806FD"/>
    <w:rsid w:val="0079594E"/>
    <w:rsid w:val="007B26C1"/>
    <w:rsid w:val="007C5451"/>
    <w:rsid w:val="00817392"/>
    <w:rsid w:val="00846A49"/>
    <w:rsid w:val="0086000C"/>
    <w:rsid w:val="008A1F52"/>
    <w:rsid w:val="008E248D"/>
    <w:rsid w:val="00912C32"/>
    <w:rsid w:val="009200EA"/>
    <w:rsid w:val="00930133"/>
    <w:rsid w:val="00942B2E"/>
    <w:rsid w:val="00942F8A"/>
    <w:rsid w:val="00967BCA"/>
    <w:rsid w:val="00990F41"/>
    <w:rsid w:val="009B47C5"/>
    <w:rsid w:val="009B6F56"/>
    <w:rsid w:val="009E4A87"/>
    <w:rsid w:val="009F25BE"/>
    <w:rsid w:val="00A21D95"/>
    <w:rsid w:val="00A316FA"/>
    <w:rsid w:val="00A410E9"/>
    <w:rsid w:val="00A447C5"/>
    <w:rsid w:val="00B359AD"/>
    <w:rsid w:val="00B71F46"/>
    <w:rsid w:val="00BA1DC8"/>
    <w:rsid w:val="00BF4B56"/>
    <w:rsid w:val="00C4144A"/>
    <w:rsid w:val="00C5756F"/>
    <w:rsid w:val="00C608A3"/>
    <w:rsid w:val="00CB5383"/>
    <w:rsid w:val="00CC53E0"/>
    <w:rsid w:val="00CD000D"/>
    <w:rsid w:val="00CF0EAE"/>
    <w:rsid w:val="00D228D5"/>
    <w:rsid w:val="00D4214B"/>
    <w:rsid w:val="00D668E6"/>
    <w:rsid w:val="00D939D0"/>
    <w:rsid w:val="00DC6307"/>
    <w:rsid w:val="00DD08AB"/>
    <w:rsid w:val="00E844F4"/>
    <w:rsid w:val="00EB35BE"/>
    <w:rsid w:val="00EC47AD"/>
    <w:rsid w:val="00EC54B7"/>
    <w:rsid w:val="00F1421A"/>
    <w:rsid w:val="00F419C6"/>
    <w:rsid w:val="00F6097E"/>
    <w:rsid w:val="00F75068"/>
    <w:rsid w:val="00F848F8"/>
    <w:rsid w:val="00F85D2E"/>
    <w:rsid w:val="00F97771"/>
    <w:rsid w:val="00FA3AA4"/>
    <w:rsid w:val="00FC1000"/>
    <w:rsid w:val="00FD1825"/>
    <w:rsid w:val="00FD7151"/>
    <w:rsid w:val="00FE390E"/>
    <w:rsid w:val="00FF37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94E"/>
    <w:rPr>
      <w:color w:val="0000FF" w:themeColor="hyperlink"/>
      <w:u w:val="single"/>
    </w:rPr>
  </w:style>
  <w:style w:type="paragraph" w:styleId="ListParagraph">
    <w:name w:val="List Paragraph"/>
    <w:basedOn w:val="Normal"/>
    <w:uiPriority w:val="34"/>
    <w:qFormat/>
    <w:rsid w:val="0079594E"/>
    <w:pPr>
      <w:ind w:left="720"/>
      <w:contextualSpacing/>
    </w:pPr>
  </w:style>
  <w:style w:type="character" w:styleId="Strong">
    <w:name w:val="Strong"/>
    <w:basedOn w:val="DefaultParagraphFont"/>
    <w:uiPriority w:val="22"/>
    <w:qFormat/>
    <w:rsid w:val="003A0314"/>
    <w:rPr>
      <w:b/>
      <w:bCs/>
    </w:rPr>
  </w:style>
  <w:style w:type="paragraph" w:styleId="NoSpacing">
    <w:name w:val="No Spacing"/>
    <w:uiPriority w:val="1"/>
    <w:qFormat/>
    <w:rsid w:val="003A0314"/>
    <w:pPr>
      <w:spacing w:after="0" w:line="240" w:lineRule="auto"/>
    </w:pPr>
  </w:style>
  <w:style w:type="paragraph" w:styleId="Header">
    <w:name w:val="header"/>
    <w:basedOn w:val="Normal"/>
    <w:link w:val="HeaderChar"/>
    <w:uiPriority w:val="99"/>
    <w:unhideWhenUsed/>
    <w:rsid w:val="00F75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068"/>
  </w:style>
  <w:style w:type="paragraph" w:styleId="Footer">
    <w:name w:val="footer"/>
    <w:basedOn w:val="Normal"/>
    <w:link w:val="FooterChar"/>
    <w:uiPriority w:val="99"/>
    <w:unhideWhenUsed/>
    <w:rsid w:val="00F75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94E"/>
    <w:rPr>
      <w:color w:val="0000FF" w:themeColor="hyperlink"/>
      <w:u w:val="single"/>
    </w:rPr>
  </w:style>
  <w:style w:type="paragraph" w:styleId="ListParagraph">
    <w:name w:val="List Paragraph"/>
    <w:basedOn w:val="Normal"/>
    <w:uiPriority w:val="34"/>
    <w:qFormat/>
    <w:rsid w:val="0079594E"/>
    <w:pPr>
      <w:ind w:left="720"/>
      <w:contextualSpacing/>
    </w:pPr>
  </w:style>
  <w:style w:type="character" w:styleId="Strong">
    <w:name w:val="Strong"/>
    <w:basedOn w:val="DefaultParagraphFont"/>
    <w:uiPriority w:val="22"/>
    <w:qFormat/>
    <w:rsid w:val="003A0314"/>
    <w:rPr>
      <w:b/>
      <w:bCs/>
    </w:rPr>
  </w:style>
  <w:style w:type="paragraph" w:styleId="NoSpacing">
    <w:name w:val="No Spacing"/>
    <w:uiPriority w:val="1"/>
    <w:qFormat/>
    <w:rsid w:val="003A0314"/>
    <w:pPr>
      <w:spacing w:after="0" w:line="240" w:lineRule="auto"/>
    </w:pPr>
  </w:style>
  <w:style w:type="paragraph" w:styleId="Header">
    <w:name w:val="header"/>
    <w:basedOn w:val="Normal"/>
    <w:link w:val="HeaderChar"/>
    <w:uiPriority w:val="99"/>
    <w:unhideWhenUsed/>
    <w:rsid w:val="00F75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068"/>
  </w:style>
  <w:style w:type="paragraph" w:styleId="Footer">
    <w:name w:val="footer"/>
    <w:basedOn w:val="Normal"/>
    <w:link w:val="FooterChar"/>
    <w:uiPriority w:val="99"/>
    <w:unhideWhenUsed/>
    <w:rsid w:val="00F75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FutureIsOp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Smith</dc:creator>
  <cp:lastModifiedBy>Douglas College</cp:lastModifiedBy>
  <cp:revision>2</cp:revision>
  <dcterms:created xsi:type="dcterms:W3CDTF">2017-04-11T19:54:00Z</dcterms:created>
  <dcterms:modified xsi:type="dcterms:W3CDTF">2017-04-11T19:54:00Z</dcterms:modified>
</cp:coreProperties>
</file>