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52FA769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E37C0E">
        <w:rPr>
          <w:rFonts w:cstheme="minorHAnsi"/>
          <w:b/>
          <w:sz w:val="24"/>
          <w:szCs w:val="24"/>
        </w:rPr>
        <w:t>Minutes</w:t>
      </w:r>
    </w:p>
    <w:p w14:paraId="1A2699BE" w14:textId="5B73D910" w:rsidR="001E3DF7" w:rsidRPr="00A334C8" w:rsidRDefault="00837861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</w:t>
      </w:r>
      <w:r w:rsidR="00CB79BD" w:rsidRPr="00A334C8">
        <w:rPr>
          <w:rFonts w:cstheme="minorHAnsi"/>
          <w:sz w:val="24"/>
          <w:szCs w:val="24"/>
        </w:rPr>
        <w:t xml:space="preserve"> </w:t>
      </w:r>
      <w:r w:rsidR="00BB368D" w:rsidRPr="00A334C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4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0901A9" w:rsidRPr="00837861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CE77E0F" w14:textId="4AE9DB38" w:rsidR="00DF7472" w:rsidRDefault="00D31EC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In attendance: </w:t>
      </w:r>
      <w:r w:rsidR="00DF7472" w:rsidRPr="00A334C8">
        <w:rPr>
          <w:rFonts w:asciiTheme="minorHAnsi" w:hAnsiTheme="minorHAnsi" w:cstheme="minorHAnsi"/>
          <w:bCs/>
        </w:rPr>
        <w:t xml:space="preserve">Lin Brander, Debra </w:t>
      </w:r>
      <w:proofErr w:type="spellStart"/>
      <w:r w:rsidR="00DF7472" w:rsidRPr="00A334C8">
        <w:rPr>
          <w:rFonts w:asciiTheme="minorHAnsi" w:hAnsiTheme="minorHAnsi" w:cstheme="minorHAnsi"/>
          <w:bCs/>
        </w:rPr>
        <w:t>Flewelling</w:t>
      </w:r>
      <w:proofErr w:type="spellEnd"/>
      <w:r w:rsidR="00DF7472" w:rsidRPr="00A334C8">
        <w:rPr>
          <w:rFonts w:asciiTheme="minorHAnsi" w:hAnsiTheme="minorHAnsi" w:cstheme="minorHAnsi"/>
          <w:bCs/>
        </w:rPr>
        <w:t xml:space="preserve">, </w:t>
      </w:r>
      <w:proofErr w:type="spellStart"/>
      <w:r w:rsidR="00DF7472" w:rsidRPr="00A334C8">
        <w:rPr>
          <w:rFonts w:asciiTheme="minorHAnsi" w:hAnsiTheme="minorHAnsi" w:cstheme="minorHAnsi"/>
          <w:bCs/>
        </w:rPr>
        <w:t>Roen</w:t>
      </w:r>
      <w:proofErr w:type="spellEnd"/>
      <w:r w:rsidR="00DF7472" w:rsidRPr="00A334C8">
        <w:rPr>
          <w:rFonts w:asciiTheme="minorHAnsi" w:hAnsiTheme="minorHAnsi" w:cstheme="minorHAnsi"/>
          <w:bCs/>
        </w:rPr>
        <w:t xml:space="preserve"> </w:t>
      </w:r>
      <w:proofErr w:type="spellStart"/>
      <w:r w:rsidR="00DF7472" w:rsidRPr="00A334C8">
        <w:rPr>
          <w:rFonts w:asciiTheme="minorHAnsi" w:hAnsiTheme="minorHAnsi" w:cstheme="minorHAnsi"/>
          <w:bCs/>
        </w:rPr>
        <w:t>Janyk</w:t>
      </w:r>
      <w:proofErr w:type="spellEnd"/>
      <w:r w:rsidR="00DF7472" w:rsidRPr="00A334C8">
        <w:rPr>
          <w:rFonts w:asciiTheme="minorHAnsi" w:hAnsiTheme="minorHAnsi" w:cstheme="minorHAnsi"/>
          <w:b/>
          <w:bCs/>
        </w:rPr>
        <w:t xml:space="preserve">, </w:t>
      </w:r>
      <w:r w:rsidR="00DF7472" w:rsidRPr="00A334C8">
        <w:rPr>
          <w:rFonts w:asciiTheme="minorHAnsi" w:hAnsiTheme="minorHAnsi" w:cstheme="minorHAnsi"/>
          <w:bCs/>
        </w:rPr>
        <w:t xml:space="preserve">Karen Meijer-Klein, Donna </w:t>
      </w:r>
      <w:proofErr w:type="spellStart"/>
      <w:r w:rsidR="00DF7472" w:rsidRPr="00A334C8">
        <w:rPr>
          <w:rFonts w:asciiTheme="minorHAnsi" w:hAnsiTheme="minorHAnsi" w:cstheme="minorHAnsi"/>
          <w:bCs/>
        </w:rPr>
        <w:t>Langille</w:t>
      </w:r>
      <w:proofErr w:type="spellEnd"/>
      <w:r w:rsidR="00DF7472" w:rsidRPr="00A334C8">
        <w:rPr>
          <w:rFonts w:asciiTheme="minorHAnsi" w:hAnsiTheme="minorHAnsi" w:cstheme="minorHAnsi"/>
          <w:bCs/>
        </w:rPr>
        <w:t xml:space="preserve"> (notetaker), </w:t>
      </w:r>
      <w:proofErr w:type="spellStart"/>
      <w:r w:rsidR="00DF7472" w:rsidRPr="00A334C8">
        <w:rPr>
          <w:rFonts w:asciiTheme="minorHAnsi" w:hAnsiTheme="minorHAnsi" w:cstheme="minorHAnsi"/>
          <w:bCs/>
        </w:rPr>
        <w:t>Darcye</w:t>
      </w:r>
      <w:proofErr w:type="spellEnd"/>
      <w:r w:rsidR="00DF7472" w:rsidRPr="00A334C8">
        <w:rPr>
          <w:rFonts w:asciiTheme="minorHAnsi" w:hAnsiTheme="minorHAnsi" w:cstheme="minorHAnsi"/>
          <w:bCs/>
        </w:rPr>
        <w:t xml:space="preserve"> </w:t>
      </w:r>
      <w:proofErr w:type="spellStart"/>
      <w:r w:rsidR="00DF7472" w:rsidRPr="00A334C8">
        <w:rPr>
          <w:rFonts w:asciiTheme="minorHAnsi" w:hAnsiTheme="minorHAnsi" w:cstheme="minorHAnsi"/>
          <w:bCs/>
        </w:rPr>
        <w:t>Lovsin</w:t>
      </w:r>
      <w:proofErr w:type="spellEnd"/>
      <w:r w:rsidR="00DF7472" w:rsidRPr="00A334C8">
        <w:rPr>
          <w:rFonts w:asciiTheme="minorHAnsi" w:hAnsiTheme="minorHAnsi" w:cstheme="minorHAnsi"/>
          <w:b/>
          <w:bCs/>
        </w:rPr>
        <w:t xml:space="preserve">, </w:t>
      </w:r>
      <w:r w:rsidR="00DF7472" w:rsidRPr="00A334C8">
        <w:rPr>
          <w:rFonts w:asciiTheme="minorHAnsi" w:hAnsiTheme="minorHAnsi" w:cstheme="minorHAnsi"/>
          <w:bCs/>
        </w:rPr>
        <w:t xml:space="preserve">Urooj </w:t>
      </w:r>
      <w:proofErr w:type="spellStart"/>
      <w:r w:rsidR="00DF7472" w:rsidRPr="00A334C8">
        <w:rPr>
          <w:rFonts w:asciiTheme="minorHAnsi" w:hAnsiTheme="minorHAnsi" w:cstheme="minorHAnsi"/>
          <w:bCs/>
        </w:rPr>
        <w:t>Nizami</w:t>
      </w:r>
      <w:proofErr w:type="spellEnd"/>
      <w:r w:rsidR="00DF7472" w:rsidRPr="00A334C8">
        <w:rPr>
          <w:rFonts w:asciiTheme="minorHAnsi" w:hAnsiTheme="minorHAnsi" w:cstheme="minorHAnsi"/>
          <w:bCs/>
        </w:rPr>
        <w:t>, Lindsay Tripp (chair), Hope Power, Martin Warkentin, Brenda Smith, Reba Ouimet</w:t>
      </w:r>
    </w:p>
    <w:p w14:paraId="51794572" w14:textId="3469F70A" w:rsidR="00D31ECB" w:rsidRDefault="00D31EC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036FF31" w14:textId="0554949A" w:rsidR="00D31ECB" w:rsidRPr="00D31ECB" w:rsidRDefault="00D31EC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31ECB">
        <w:rPr>
          <w:rFonts w:asciiTheme="minorHAnsi" w:hAnsiTheme="minorHAnsi" w:cstheme="minorHAnsi"/>
          <w:b/>
          <w:bCs/>
        </w:rPr>
        <w:t>Regrets:</w:t>
      </w:r>
      <w:r w:rsidR="00DF7472">
        <w:rPr>
          <w:rFonts w:asciiTheme="minorHAnsi" w:hAnsiTheme="minorHAnsi" w:cstheme="minorHAnsi"/>
          <w:bCs/>
        </w:rPr>
        <w:t xml:space="preserve"> </w:t>
      </w:r>
      <w:r w:rsidR="00DF7472" w:rsidRPr="00A334C8">
        <w:rPr>
          <w:rFonts w:asciiTheme="minorHAnsi" w:hAnsiTheme="minorHAnsi" w:cstheme="minorHAnsi"/>
          <w:bCs/>
        </w:rPr>
        <w:t>Caroline Daniels</w:t>
      </w:r>
      <w:r w:rsidR="00DF7472">
        <w:rPr>
          <w:rFonts w:asciiTheme="minorHAnsi" w:hAnsiTheme="minorHAnsi" w:cstheme="minorHAnsi"/>
          <w:bCs/>
        </w:rPr>
        <w:t xml:space="preserve">, </w:t>
      </w:r>
      <w:r w:rsidR="00DF7472" w:rsidRPr="00A334C8">
        <w:rPr>
          <w:rFonts w:asciiTheme="minorHAnsi" w:hAnsiTheme="minorHAnsi" w:cstheme="minorHAnsi"/>
          <w:bCs/>
        </w:rPr>
        <w:t xml:space="preserve">Ali de </w:t>
      </w:r>
      <w:proofErr w:type="spellStart"/>
      <w:r w:rsidR="00DF7472" w:rsidRPr="00A334C8">
        <w:rPr>
          <w:rFonts w:asciiTheme="minorHAnsi" w:hAnsiTheme="minorHAnsi" w:cstheme="minorHAnsi"/>
          <w:bCs/>
        </w:rPr>
        <w:t>Haan</w:t>
      </w:r>
      <w:proofErr w:type="spellEnd"/>
      <w:r w:rsidR="00DF7472" w:rsidRPr="00A334C8">
        <w:rPr>
          <w:rFonts w:asciiTheme="minorHAnsi" w:hAnsiTheme="minorHAnsi" w:cstheme="minorHAnsi"/>
          <w:b/>
          <w:bCs/>
        </w:rPr>
        <w:t xml:space="preserve">, </w:t>
      </w:r>
      <w:r w:rsidR="00DF7472" w:rsidRPr="00A334C8">
        <w:rPr>
          <w:rFonts w:asciiTheme="minorHAnsi" w:hAnsiTheme="minorHAnsi" w:cstheme="minorHAnsi"/>
          <w:bCs/>
        </w:rPr>
        <w:t xml:space="preserve">Erin Fields, Amanda Grey, Michel </w:t>
      </w:r>
      <w:proofErr w:type="spellStart"/>
      <w:r w:rsidR="00DF7472" w:rsidRPr="00A334C8">
        <w:rPr>
          <w:rFonts w:asciiTheme="minorHAnsi" w:hAnsiTheme="minorHAnsi" w:cstheme="minorHAnsi"/>
          <w:bCs/>
        </w:rPr>
        <w:t>Castagné</w:t>
      </w:r>
      <w:proofErr w:type="spellEnd"/>
      <w:r w:rsidR="00DF7472" w:rsidRPr="00A334C8">
        <w:rPr>
          <w:rFonts w:asciiTheme="minorHAnsi" w:hAnsiTheme="minorHAnsi" w:cstheme="minorHAnsi"/>
          <w:bCs/>
        </w:rPr>
        <w:t xml:space="preserve">, Ksenia </w:t>
      </w:r>
      <w:proofErr w:type="spellStart"/>
      <w:r w:rsidR="00DF7472" w:rsidRPr="00A334C8">
        <w:rPr>
          <w:rFonts w:asciiTheme="minorHAnsi" w:hAnsiTheme="minorHAnsi" w:cstheme="minorHAnsi"/>
          <w:bCs/>
        </w:rPr>
        <w:t>Cheinman</w:t>
      </w:r>
      <w:proofErr w:type="spellEnd"/>
      <w:r w:rsidR="00DF7472" w:rsidRPr="00A334C8">
        <w:rPr>
          <w:rFonts w:asciiTheme="minorHAnsi" w:hAnsiTheme="minorHAnsi" w:cstheme="minorHAnsi"/>
          <w:bCs/>
        </w:rPr>
        <w:t xml:space="preserve">, Elena Kuzmina, Rosario </w:t>
      </w:r>
      <w:proofErr w:type="spellStart"/>
      <w:r w:rsidR="00DF7472" w:rsidRPr="00A334C8">
        <w:rPr>
          <w:rFonts w:asciiTheme="minorHAnsi" w:hAnsiTheme="minorHAnsi" w:cstheme="minorHAnsi"/>
          <w:bCs/>
        </w:rPr>
        <w:t>Passos</w:t>
      </w:r>
      <w:proofErr w:type="spellEnd"/>
      <w:r w:rsidR="00DF7472" w:rsidRPr="00A334C8">
        <w:rPr>
          <w:rFonts w:asciiTheme="minorHAnsi" w:hAnsiTheme="minorHAnsi" w:cstheme="minorHAnsi"/>
          <w:bCs/>
        </w:rPr>
        <w:t>, Melissa Smith, Chris Reimer</w:t>
      </w:r>
    </w:p>
    <w:p w14:paraId="7902FDBB" w14:textId="02CCF2BD" w:rsidR="00D31ECB" w:rsidRDefault="00D31EC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B88DD42" w14:textId="77777777" w:rsidR="00D31ECB" w:rsidRPr="00D31ECB" w:rsidRDefault="00D31EC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5666AE91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127D3BF1" w14:textId="77777777" w:rsidR="00D31ECB" w:rsidRPr="00D31ECB" w:rsidRDefault="00D31ECB" w:rsidP="00D31EC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C43DCDF" w14:textId="748A857D" w:rsidR="00D31ECB" w:rsidRPr="00D31ECB" w:rsidRDefault="00D31ECB" w:rsidP="00D31EC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D31ECB">
        <w:rPr>
          <w:rFonts w:cstheme="minorHAnsi"/>
          <w:sz w:val="24"/>
          <w:szCs w:val="24"/>
        </w:rPr>
        <w:t>No changes</w:t>
      </w:r>
      <w:r>
        <w:rPr>
          <w:rFonts w:cstheme="minorHAnsi"/>
          <w:sz w:val="24"/>
          <w:szCs w:val="24"/>
        </w:rPr>
        <w:t xml:space="preserve"> or additions</w:t>
      </w:r>
      <w:r w:rsidRPr="00D31ECB">
        <w:rPr>
          <w:rFonts w:cstheme="minorHAnsi"/>
          <w:sz w:val="24"/>
          <w:szCs w:val="24"/>
        </w:rPr>
        <w:t xml:space="preserve">. 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012FFD55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AC61EB">
        <w:rPr>
          <w:rFonts w:cstheme="minorHAnsi"/>
          <w:b/>
          <w:bCs/>
          <w:sz w:val="24"/>
          <w:szCs w:val="24"/>
        </w:rPr>
        <w:t>May 17,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29164F2B" w14:textId="4FA31D5D" w:rsidR="00D31ECB" w:rsidRPr="00D31ECB" w:rsidRDefault="00D31ECB" w:rsidP="00D31ECB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D31ECB">
        <w:rPr>
          <w:rFonts w:cstheme="minorHAnsi"/>
          <w:sz w:val="24"/>
          <w:szCs w:val="24"/>
        </w:rPr>
        <w:t xml:space="preserve">Meeting minutes approved. 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5F23C43" w14:textId="3FAA5C97" w:rsidR="009C66FF" w:rsidRDefault="00AC61EB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Debrief: </w:t>
      </w:r>
      <w:r w:rsidR="004D16F5" w:rsidRPr="00A334C8">
        <w:rPr>
          <w:rFonts w:cstheme="minorHAnsi"/>
          <w:b/>
          <w:bCs/>
          <w:sz w:val="24"/>
          <w:szCs w:val="24"/>
        </w:rPr>
        <w:t>Pressbooks support at BC PSIs session</w:t>
      </w:r>
      <w:r>
        <w:rPr>
          <w:rFonts w:cstheme="minorHAnsi"/>
          <w:b/>
          <w:bCs/>
          <w:sz w:val="24"/>
          <w:szCs w:val="24"/>
        </w:rPr>
        <w:t xml:space="preserve"> (</w:t>
      </w:r>
      <w:r w:rsidR="004D16F5" w:rsidRPr="00A334C8">
        <w:rPr>
          <w:rFonts w:cstheme="minorHAnsi"/>
          <w:b/>
          <w:bCs/>
          <w:sz w:val="24"/>
          <w:szCs w:val="24"/>
        </w:rPr>
        <w:t>May 27</w:t>
      </w:r>
      <w:r>
        <w:rPr>
          <w:rFonts w:cstheme="minorHAnsi"/>
          <w:b/>
          <w:bCs/>
          <w:sz w:val="24"/>
          <w:szCs w:val="24"/>
        </w:rPr>
        <w:t>, 2021)</w:t>
      </w:r>
      <w:r w:rsidR="004D16F5" w:rsidRPr="00A334C8">
        <w:rPr>
          <w:rFonts w:cstheme="minorHAnsi"/>
          <w:b/>
          <w:bCs/>
          <w:sz w:val="24"/>
          <w:szCs w:val="24"/>
        </w:rPr>
        <w:t xml:space="preserve"> (</w:t>
      </w:r>
      <w:r w:rsidR="000F05F5">
        <w:rPr>
          <w:rFonts w:cstheme="minorHAnsi"/>
          <w:b/>
          <w:bCs/>
          <w:sz w:val="24"/>
          <w:szCs w:val="24"/>
        </w:rPr>
        <w:t>All</w:t>
      </w:r>
      <w:r w:rsidR="004D16F5" w:rsidRPr="00A334C8">
        <w:rPr>
          <w:rFonts w:cstheme="minorHAnsi"/>
          <w:b/>
          <w:bCs/>
          <w:sz w:val="24"/>
          <w:szCs w:val="24"/>
        </w:rPr>
        <w:t>)</w:t>
      </w:r>
    </w:p>
    <w:p w14:paraId="05AEE49A" w14:textId="28044872" w:rsidR="00D31ECB" w:rsidRPr="00A3584A" w:rsidRDefault="00A3584A" w:rsidP="00D31EC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584A">
        <w:rPr>
          <w:rFonts w:cstheme="minorHAnsi"/>
          <w:sz w:val="24"/>
          <w:szCs w:val="24"/>
        </w:rPr>
        <w:t xml:space="preserve">Thanks to everyone who presented. </w:t>
      </w:r>
    </w:p>
    <w:p w14:paraId="475BFE9A" w14:textId="57E003AA" w:rsidR="00A3584A" w:rsidRPr="00A3584A" w:rsidRDefault="00A3584A" w:rsidP="00D31EC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A3584A">
        <w:rPr>
          <w:rFonts w:cstheme="minorHAnsi"/>
          <w:sz w:val="24"/>
          <w:szCs w:val="24"/>
        </w:rPr>
        <w:t xml:space="preserve">Recording </w:t>
      </w:r>
      <w:r>
        <w:rPr>
          <w:rFonts w:cstheme="minorHAnsi"/>
          <w:sz w:val="24"/>
          <w:szCs w:val="24"/>
        </w:rPr>
        <w:t xml:space="preserve">is </w:t>
      </w:r>
      <w:r w:rsidRPr="00A3584A">
        <w:rPr>
          <w:rFonts w:cstheme="minorHAnsi"/>
          <w:sz w:val="24"/>
          <w:szCs w:val="24"/>
        </w:rPr>
        <w:t xml:space="preserve">available through </w:t>
      </w:r>
      <w:proofErr w:type="spellStart"/>
      <w:r w:rsidRPr="00A3584A">
        <w:rPr>
          <w:rFonts w:cstheme="minorHAnsi"/>
          <w:sz w:val="24"/>
          <w:szCs w:val="24"/>
        </w:rPr>
        <w:t>Langara</w:t>
      </w:r>
      <w:proofErr w:type="spellEnd"/>
      <w:r w:rsidRPr="00A3584A">
        <w:rPr>
          <w:rFonts w:cstheme="minorHAnsi"/>
          <w:sz w:val="24"/>
          <w:szCs w:val="24"/>
        </w:rPr>
        <w:t xml:space="preserve"> media space. </w:t>
      </w:r>
    </w:p>
    <w:p w14:paraId="19FD93D5" w14:textId="77777777" w:rsidR="008F29D7" w:rsidRPr="00A334C8" w:rsidRDefault="008F29D7" w:rsidP="008F29D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66A8492" w14:textId="47F987F8" w:rsidR="009C08F4" w:rsidRDefault="0070332F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332F">
        <w:rPr>
          <w:rFonts w:cstheme="minorHAnsi"/>
          <w:b/>
          <w:bCs/>
          <w:i/>
          <w:iCs/>
          <w:sz w:val="24"/>
          <w:szCs w:val="24"/>
        </w:rPr>
        <w:t>Code of Best Practices in Fair Use for Open Educational Resources</w:t>
      </w:r>
      <w:r w:rsidRPr="0070332F">
        <w:rPr>
          <w:rFonts w:cstheme="minorHAnsi"/>
          <w:b/>
          <w:bCs/>
          <w:sz w:val="24"/>
          <w:szCs w:val="24"/>
        </w:rPr>
        <w:t xml:space="preserve"> </w:t>
      </w:r>
      <w:r w:rsidR="009C08F4">
        <w:rPr>
          <w:rFonts w:cstheme="minorHAnsi"/>
          <w:b/>
          <w:bCs/>
          <w:sz w:val="24"/>
          <w:szCs w:val="24"/>
        </w:rPr>
        <w:t xml:space="preserve">(Martin) </w:t>
      </w:r>
    </w:p>
    <w:p w14:paraId="4AE20E8F" w14:textId="61B09D5A" w:rsidR="00A3584A" w:rsidRDefault="00A3584A" w:rsidP="00A358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regarding the </w:t>
      </w:r>
      <w:hyperlink r:id="rId9" w:history="1">
        <w:r w:rsidRPr="00A3584A">
          <w:rPr>
            <w:rStyle w:val="Hyperlink"/>
            <w:rFonts w:cstheme="minorHAnsi"/>
            <w:sz w:val="24"/>
            <w:szCs w:val="24"/>
          </w:rPr>
          <w:t>Code of Best Practices in Fair Use for Open Educational Resources</w:t>
        </w:r>
      </w:hyperlink>
      <w:r>
        <w:rPr>
          <w:rFonts w:cstheme="minorHAnsi"/>
          <w:sz w:val="24"/>
          <w:szCs w:val="24"/>
        </w:rPr>
        <w:t xml:space="preserve"> – 2021 (a</w:t>
      </w:r>
      <w:r w:rsidRPr="00A3584A">
        <w:rPr>
          <w:rFonts w:cstheme="minorHAnsi"/>
          <w:sz w:val="24"/>
          <w:szCs w:val="24"/>
        </w:rPr>
        <w:t xml:space="preserve">ppendix 3 for fair dealing </w:t>
      </w:r>
      <w:r>
        <w:rPr>
          <w:rFonts w:cstheme="minorHAnsi"/>
          <w:sz w:val="24"/>
          <w:szCs w:val="24"/>
        </w:rPr>
        <w:t xml:space="preserve">&amp; </w:t>
      </w:r>
      <w:r w:rsidRPr="00A3584A">
        <w:rPr>
          <w:rFonts w:cstheme="minorHAnsi"/>
          <w:sz w:val="24"/>
          <w:szCs w:val="24"/>
        </w:rPr>
        <w:t xml:space="preserve">Canadian perspective)  </w:t>
      </w:r>
    </w:p>
    <w:p w14:paraId="0072121C" w14:textId="54C30BA8" w:rsidR="00A3584A" w:rsidRDefault="00A3584A" w:rsidP="00A358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Framework for including/identifying copyrighted material in OER </w:t>
      </w:r>
    </w:p>
    <w:p w14:paraId="59A30F9C" w14:textId="4F39F6E9" w:rsidR="00A3584A" w:rsidRDefault="00A3584A" w:rsidP="00A358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CARL also published </w:t>
      </w:r>
      <w:hyperlink r:id="rId10" w:history="1">
        <w:r w:rsidRPr="00A3584A">
          <w:rPr>
            <w:rStyle w:val="Hyperlink"/>
            <w:rFonts w:cstheme="minorHAnsi"/>
            <w:sz w:val="24"/>
            <w:szCs w:val="24"/>
          </w:rPr>
          <w:t>Strengthening Canadian User Rights through Shared Understanding: Adapting the Codes of Best Practices in Fair Use for Canada</w:t>
        </w:r>
      </w:hyperlink>
      <w:r>
        <w:rPr>
          <w:rFonts w:cstheme="minorHAnsi"/>
          <w:sz w:val="24"/>
          <w:szCs w:val="24"/>
        </w:rPr>
        <w:t xml:space="preserve"> – 2021 </w:t>
      </w:r>
    </w:p>
    <w:p w14:paraId="7DC23357" w14:textId="7FE41145" w:rsidR="005E24CF" w:rsidRPr="00A3584A" w:rsidRDefault="005E24CF" w:rsidP="00A3584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Item for future agenda: Possibly planning an Open Access Week event around Best Practices in Fair Use for Canada.  </w:t>
      </w:r>
    </w:p>
    <w:p w14:paraId="4B2BEBB0" w14:textId="0B328402" w:rsidR="00A3584A" w:rsidRPr="00A3584A" w:rsidRDefault="00A3584A" w:rsidP="00A3584A">
      <w:pPr>
        <w:pStyle w:val="ListParagraph"/>
        <w:spacing w:after="0" w:line="240" w:lineRule="auto"/>
        <w:ind w:left="2160"/>
        <w:rPr>
          <w:rFonts w:cstheme="minorHAnsi"/>
          <w:sz w:val="24"/>
          <w:szCs w:val="24"/>
        </w:rPr>
      </w:pPr>
    </w:p>
    <w:p w14:paraId="0F6C8034" w14:textId="77777777" w:rsidR="009C08F4" w:rsidRPr="009C08F4" w:rsidRDefault="009C08F4" w:rsidP="009C08F4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5EAEF5A" w14:textId="6B777F52" w:rsidR="009C66FF" w:rsidRDefault="009C08F4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Defining zero textbook cost (ZTC) classes</w:t>
      </w:r>
      <w:r w:rsidR="008F29D7" w:rsidRPr="00A334C8">
        <w:rPr>
          <w:rFonts w:cstheme="minorHAnsi"/>
          <w:b/>
          <w:bCs/>
          <w:sz w:val="24"/>
          <w:szCs w:val="24"/>
        </w:rPr>
        <w:t xml:space="preserve"> (Lindsay)</w:t>
      </w:r>
    </w:p>
    <w:p w14:paraId="625C6559" w14:textId="257FC047" w:rsidR="005E24CF" w:rsidRDefault="005E24CF" w:rsidP="005E24C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E04719" w14:textId="77777777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E24CF">
        <w:rPr>
          <w:rFonts w:cstheme="minorHAnsi"/>
          <w:sz w:val="24"/>
          <w:szCs w:val="24"/>
        </w:rPr>
        <w:t>Langara</w:t>
      </w:r>
      <w:proofErr w:type="spellEnd"/>
      <w:r w:rsidRPr="005E24CF">
        <w:rPr>
          <w:rFonts w:cstheme="minorHAnsi"/>
          <w:sz w:val="24"/>
          <w:szCs w:val="24"/>
        </w:rPr>
        <w:t xml:space="preserve"> has been indicating in the book list tool when a course is zero textbook cost.</w:t>
      </w:r>
    </w:p>
    <w:p w14:paraId="1C6A5BCA" w14:textId="3C5EE9B9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Bookstore has questions about how to apply the ZTC label to courses where additional costs are rolled into tuition or optional printed materials (e.g., printed lab manual). </w:t>
      </w:r>
    </w:p>
    <w:p w14:paraId="31003A1D" w14:textId="21144B3E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Douglas has a LTC label (low-cost courses). </w:t>
      </w:r>
      <w:r w:rsidRPr="005E24CF">
        <w:rPr>
          <w:rFonts w:cstheme="minorHAnsi"/>
          <w:sz w:val="24"/>
          <w:szCs w:val="24"/>
        </w:rPr>
        <w:t xml:space="preserve"> </w:t>
      </w:r>
    </w:p>
    <w:p w14:paraId="23E49ECB" w14:textId="3FB02C32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 defined ZTC</w:t>
      </w:r>
      <w:r w:rsidRPr="005E24CF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5E24CF">
        <w:rPr>
          <w:rFonts w:cstheme="minorHAnsi"/>
          <w:sz w:val="24"/>
          <w:szCs w:val="24"/>
        </w:rPr>
        <w:t xml:space="preserve"> recent OER/copyright survey as less than $30 when it involved something like an industry membership, not specifically tied to textbooks</w:t>
      </w:r>
      <w:r>
        <w:rPr>
          <w:rFonts w:cstheme="minorHAnsi"/>
          <w:sz w:val="24"/>
          <w:szCs w:val="24"/>
        </w:rPr>
        <w:t>.</w:t>
      </w:r>
    </w:p>
    <w:p w14:paraId="223C55F2" w14:textId="75CD9D38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KPU does not include cost of lab coats. </w:t>
      </w:r>
    </w:p>
    <w:p w14:paraId="4EE88D5E" w14:textId="4B25F6F9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ZTC means zero-textbook costs, not zero course cost. </w:t>
      </w:r>
    </w:p>
    <w:p w14:paraId="0A8093FD" w14:textId="3FCF0EC9" w:rsidR="005E24CF" w:rsidRDefault="005E24CF" w:rsidP="005E24C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 identifies courses where the students can get access to e-textbooks (unlimited users) through the Library as ZTC</w:t>
      </w:r>
      <w:r w:rsidR="00597B79">
        <w:rPr>
          <w:rFonts w:cstheme="minorHAnsi"/>
          <w:sz w:val="24"/>
          <w:szCs w:val="24"/>
        </w:rPr>
        <w:t xml:space="preserve">. </w:t>
      </w:r>
    </w:p>
    <w:p w14:paraId="04420280" w14:textId="77777777" w:rsidR="00B722DD" w:rsidRPr="00A334C8" w:rsidRDefault="00B722DD" w:rsidP="00B722DD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2B396A55" w14:textId="42D5675A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0FEAD22C" w14:textId="6B2AE0E9" w:rsidR="00597B79" w:rsidRDefault="00597B79" w:rsidP="00597B7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034992" w14:textId="75FD906A" w:rsidR="00597B79" w:rsidRPr="00621EED" w:rsidRDefault="00597B79" w:rsidP="00621EED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21EED">
        <w:rPr>
          <w:rFonts w:cstheme="minorHAnsi"/>
          <w:b/>
          <w:bCs/>
          <w:sz w:val="24"/>
          <w:szCs w:val="24"/>
        </w:rPr>
        <w:t xml:space="preserve">KPU: </w:t>
      </w:r>
      <w:r w:rsidRPr="00621EED">
        <w:rPr>
          <w:rFonts w:cstheme="minorHAnsi"/>
          <w:sz w:val="24"/>
          <w:szCs w:val="24"/>
        </w:rPr>
        <w:t>Finished round of grant funded projects.</w:t>
      </w:r>
      <w:r w:rsidRPr="00621EED">
        <w:rPr>
          <w:rFonts w:cstheme="minorHAnsi"/>
          <w:b/>
          <w:bCs/>
          <w:sz w:val="24"/>
          <w:szCs w:val="24"/>
        </w:rPr>
        <w:t xml:space="preserve"> </w:t>
      </w:r>
      <w:r w:rsidRPr="00621EED">
        <w:rPr>
          <w:rFonts w:cstheme="minorHAnsi"/>
          <w:sz w:val="24"/>
          <w:szCs w:val="24"/>
        </w:rPr>
        <w:t xml:space="preserve">Completed asynchronous </w:t>
      </w:r>
      <w:hyperlink r:id="rId11" w:history="1">
        <w:r w:rsidRPr="00621EED">
          <w:rPr>
            <w:rStyle w:val="Hyperlink"/>
            <w:rFonts w:cstheme="minorHAnsi"/>
            <w:sz w:val="24"/>
            <w:szCs w:val="24"/>
          </w:rPr>
          <w:t>copyright instructional video</w:t>
        </w:r>
      </w:hyperlink>
      <w:r w:rsidRPr="00621EED">
        <w:rPr>
          <w:rFonts w:cstheme="minorHAnsi"/>
          <w:sz w:val="24"/>
          <w:szCs w:val="24"/>
        </w:rPr>
        <w:t xml:space="preserve">. </w:t>
      </w:r>
      <w:r w:rsidRPr="00621EED">
        <w:rPr>
          <w:rFonts w:cstheme="minorHAnsi"/>
          <w:b/>
          <w:bCs/>
          <w:sz w:val="24"/>
          <w:szCs w:val="24"/>
        </w:rPr>
        <w:t xml:space="preserve"> </w:t>
      </w:r>
    </w:p>
    <w:p w14:paraId="083C9985" w14:textId="540E3F0A" w:rsidR="00597B79" w:rsidRDefault="00597B79" w:rsidP="00621EED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621EED">
        <w:rPr>
          <w:rFonts w:cstheme="minorHAnsi"/>
          <w:sz w:val="24"/>
          <w:szCs w:val="24"/>
        </w:rPr>
        <w:t>Discussion about student preference for online versus in person instruction</w:t>
      </w:r>
      <w:r w:rsidR="00621EED" w:rsidRPr="00621EED">
        <w:rPr>
          <w:rFonts w:cstheme="minorHAnsi"/>
          <w:sz w:val="24"/>
          <w:szCs w:val="24"/>
        </w:rPr>
        <w:t xml:space="preserve">, fears of cheating with online classes, pushback against </w:t>
      </w:r>
      <w:proofErr w:type="spellStart"/>
      <w:r w:rsidR="00621EED" w:rsidRPr="00621EED">
        <w:rPr>
          <w:rFonts w:cstheme="minorHAnsi"/>
          <w:sz w:val="24"/>
          <w:szCs w:val="24"/>
        </w:rPr>
        <w:t>Proctorio</w:t>
      </w:r>
      <w:proofErr w:type="spellEnd"/>
      <w:r w:rsidR="00621EED" w:rsidRPr="00621EED">
        <w:rPr>
          <w:rFonts w:cstheme="minorHAnsi"/>
          <w:sz w:val="24"/>
          <w:szCs w:val="24"/>
        </w:rPr>
        <w:t xml:space="preserve"> and other proctoring software. </w:t>
      </w:r>
    </w:p>
    <w:p w14:paraId="1446AD36" w14:textId="1E8EC5AF" w:rsidR="00597B79" w:rsidRPr="00736FAA" w:rsidRDefault="00621EED" w:rsidP="00597B7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about </w:t>
      </w:r>
      <w:proofErr w:type="spellStart"/>
      <w:r w:rsidRPr="00621EED">
        <w:rPr>
          <w:rFonts w:cstheme="minorHAnsi"/>
          <w:sz w:val="24"/>
          <w:szCs w:val="24"/>
        </w:rPr>
        <w:t>Proctorio</w:t>
      </w:r>
      <w:proofErr w:type="spellEnd"/>
      <w:r w:rsidRPr="00621EED">
        <w:rPr>
          <w:rFonts w:cstheme="minorHAnsi"/>
          <w:sz w:val="24"/>
          <w:szCs w:val="24"/>
        </w:rPr>
        <w:t xml:space="preserve"> and other proctoring software.</w:t>
      </w:r>
      <w:r>
        <w:rPr>
          <w:rFonts w:cstheme="minorHAnsi"/>
          <w:sz w:val="24"/>
          <w:szCs w:val="24"/>
        </w:rPr>
        <w:t xml:space="preserve"> Ian Linkletter’s </w:t>
      </w:r>
      <w:r w:rsidR="00736FAA">
        <w:rPr>
          <w:rFonts w:cstheme="minorHAnsi"/>
          <w:sz w:val="24"/>
          <w:szCs w:val="24"/>
        </w:rPr>
        <w:t xml:space="preserve">fundraiser: </w:t>
      </w:r>
      <w:hyperlink r:id="rId12" w:history="1">
        <w:r w:rsidR="00736FAA" w:rsidRPr="00385155">
          <w:rPr>
            <w:rStyle w:val="Hyperlink"/>
            <w:rFonts w:cstheme="minorHAnsi"/>
            <w:sz w:val="24"/>
            <w:szCs w:val="24"/>
          </w:rPr>
          <w:t>https://ca.gofundme.com/f/stand-against-proctorio</w:t>
        </w:r>
      </w:hyperlink>
      <w:r w:rsidR="00736FAA">
        <w:rPr>
          <w:rFonts w:cstheme="minorHAnsi"/>
          <w:sz w:val="24"/>
          <w:szCs w:val="24"/>
        </w:rPr>
        <w:t xml:space="preserve"> 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AA6833" w:rsidR="0032131A" w:rsidRPr="00A334C8" w:rsidRDefault="0032131A" w:rsidP="00CB79BD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A334C8">
        <w:rPr>
          <w:rFonts w:cstheme="minorHAnsi"/>
          <w:sz w:val="24"/>
          <w:szCs w:val="24"/>
        </w:rPr>
        <w:t xml:space="preserve">The next BCOEL Steering Committee meeting </w:t>
      </w:r>
      <w:r w:rsidR="009C08F4">
        <w:rPr>
          <w:rFonts w:cstheme="minorHAnsi"/>
          <w:sz w:val="24"/>
          <w:szCs w:val="24"/>
        </w:rPr>
        <w:t xml:space="preserve">will take place in September </w:t>
      </w:r>
      <w:r w:rsidRPr="00A334C8">
        <w:rPr>
          <w:rFonts w:cstheme="minorHAnsi"/>
          <w:sz w:val="24"/>
          <w:szCs w:val="24"/>
        </w:rPr>
        <w:t>202</w:t>
      </w:r>
      <w:r w:rsidR="008314F4" w:rsidRPr="00A334C8">
        <w:rPr>
          <w:rFonts w:cstheme="minorHAnsi"/>
          <w:sz w:val="24"/>
          <w:szCs w:val="24"/>
        </w:rPr>
        <w:t>1</w:t>
      </w:r>
      <w:r w:rsidR="009C08F4">
        <w:rPr>
          <w:rFonts w:cstheme="minorHAnsi"/>
          <w:sz w:val="24"/>
          <w:szCs w:val="24"/>
        </w:rPr>
        <w:t xml:space="preserve"> with Donna as Chair</w:t>
      </w:r>
      <w:r w:rsidR="00347C7B">
        <w:rPr>
          <w:rFonts w:cstheme="minorHAnsi"/>
          <w:sz w:val="24"/>
          <w:szCs w:val="24"/>
        </w:rPr>
        <w:t xml:space="preserve"> and </w:t>
      </w:r>
      <w:proofErr w:type="spellStart"/>
      <w:r w:rsidR="00347C7B">
        <w:rPr>
          <w:rFonts w:cstheme="minorHAnsi"/>
          <w:sz w:val="24"/>
          <w:szCs w:val="24"/>
        </w:rPr>
        <w:t>Darcye</w:t>
      </w:r>
      <w:proofErr w:type="spellEnd"/>
      <w:r w:rsidR="00347C7B">
        <w:rPr>
          <w:rFonts w:cstheme="minorHAnsi"/>
          <w:sz w:val="24"/>
          <w:szCs w:val="24"/>
        </w:rPr>
        <w:t xml:space="preserve"> as Chair-Elect</w:t>
      </w:r>
      <w:r w:rsidR="009C08F4">
        <w:rPr>
          <w:rFonts w:cstheme="minorHAnsi"/>
          <w:sz w:val="24"/>
          <w:szCs w:val="24"/>
        </w:rPr>
        <w:t>.</w:t>
      </w:r>
      <w:r w:rsidR="00132B7D" w:rsidRPr="00A334C8">
        <w:rPr>
          <w:rFonts w:cstheme="minorHAnsi"/>
          <w:sz w:val="24"/>
          <w:szCs w:val="24"/>
        </w:rPr>
        <w:t xml:space="preserve"> </w:t>
      </w:r>
      <w:r w:rsidR="009C08F4">
        <w:rPr>
          <w:rFonts w:cstheme="minorHAnsi"/>
          <w:sz w:val="24"/>
          <w:szCs w:val="24"/>
        </w:rPr>
        <w:t xml:space="preserve">Exact dates to come. </w:t>
      </w:r>
    </w:p>
    <w:sectPr w:rsidR="0032131A" w:rsidRPr="00A334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79E3" w14:textId="77777777" w:rsidR="00DB0CC8" w:rsidRDefault="00DB0CC8" w:rsidP="004951A3">
      <w:pPr>
        <w:spacing w:after="0" w:line="240" w:lineRule="auto"/>
      </w:pPr>
      <w:r>
        <w:separator/>
      </w:r>
    </w:p>
  </w:endnote>
  <w:endnote w:type="continuationSeparator" w:id="0">
    <w:p w14:paraId="62D52F67" w14:textId="77777777" w:rsidR="00DB0CC8" w:rsidRDefault="00DB0CC8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3CFE" w14:textId="77777777" w:rsidR="00DB0CC8" w:rsidRDefault="00DB0CC8" w:rsidP="004951A3">
      <w:pPr>
        <w:spacing w:after="0" w:line="240" w:lineRule="auto"/>
      </w:pPr>
      <w:r>
        <w:separator/>
      </w:r>
    </w:p>
  </w:footnote>
  <w:footnote w:type="continuationSeparator" w:id="0">
    <w:p w14:paraId="2192E4FF" w14:textId="77777777" w:rsidR="00DB0CC8" w:rsidRDefault="00DB0CC8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DB0CC8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36B25"/>
    <w:multiLevelType w:val="hybridMultilevel"/>
    <w:tmpl w:val="E182C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34C7D"/>
    <w:multiLevelType w:val="hybridMultilevel"/>
    <w:tmpl w:val="14F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21"/>
  </w:num>
  <w:num w:numId="11">
    <w:abstractNumId w:val="19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"/>
  </w:num>
  <w:num w:numId="17">
    <w:abstractNumId w:val="9"/>
  </w:num>
  <w:num w:numId="18">
    <w:abstractNumId w:val="18"/>
  </w:num>
  <w:num w:numId="19">
    <w:abstractNumId w:val="6"/>
  </w:num>
  <w:num w:numId="20">
    <w:abstractNumId w:val="17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43D1"/>
    <w:rsid w:val="00200067"/>
    <w:rsid w:val="00225004"/>
    <w:rsid w:val="00225538"/>
    <w:rsid w:val="00236B40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516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65643"/>
    <w:rsid w:val="0047699A"/>
    <w:rsid w:val="00493D35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97B79"/>
    <w:rsid w:val="005A2F8E"/>
    <w:rsid w:val="005A7AF3"/>
    <w:rsid w:val="005B3DC7"/>
    <w:rsid w:val="005E24CF"/>
    <w:rsid w:val="00617623"/>
    <w:rsid w:val="00621EED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36FAA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584A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29D6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31ECB"/>
    <w:rsid w:val="00D40902"/>
    <w:rsid w:val="00D53D5E"/>
    <w:rsid w:val="00D66979"/>
    <w:rsid w:val="00D704C4"/>
    <w:rsid w:val="00D775A1"/>
    <w:rsid w:val="00D81655"/>
    <w:rsid w:val="00D91DB8"/>
    <w:rsid w:val="00DA1A42"/>
    <w:rsid w:val="00DB0CC8"/>
    <w:rsid w:val="00DB0D67"/>
    <w:rsid w:val="00DB42B0"/>
    <w:rsid w:val="00DE607A"/>
    <w:rsid w:val="00DF6578"/>
    <w:rsid w:val="00DF7472"/>
    <w:rsid w:val="00E000DC"/>
    <w:rsid w:val="00E03B9C"/>
    <w:rsid w:val="00E06701"/>
    <w:rsid w:val="00E1659A"/>
    <w:rsid w:val="00E31088"/>
    <w:rsid w:val="00E37C0E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35893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ara.zoom.us/j/67255132006?pwd=Q2w2cDRxS0syZzExL2NCZm1SVjBrZz0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.gofundme.com/f/stand-against-proctori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kpu.ca/media/Copyright+Awareness+for+%28Online%29+Teaching+June+2021/0_k7z9cf1c/217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iruseweek.org/strengthening-canadian-user-rights-through-shared-understanding-adapting-the-codes-of-best-practices-in-fair-use-for-canad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msimpact.org/code/open-educational-resource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2</cp:revision>
  <dcterms:created xsi:type="dcterms:W3CDTF">2021-09-09T17:04:00Z</dcterms:created>
  <dcterms:modified xsi:type="dcterms:W3CDTF">2021-09-09T17:04:00Z</dcterms:modified>
</cp:coreProperties>
</file>